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08E" w:rsidRPr="007E3D1B" w:rsidRDefault="00D0308E" w:rsidP="00D0308E">
      <w:pPr>
        <w:jc w:val="center"/>
        <w:rPr>
          <w:rFonts w:ascii="Times New Roman" w:hAnsi="Times New Roman" w:cs="Times New Roman"/>
          <w:b/>
          <w:sz w:val="24"/>
          <w:szCs w:val="24"/>
        </w:rPr>
      </w:pPr>
      <w:r w:rsidRPr="007E3D1B">
        <w:rPr>
          <w:rFonts w:ascii="Times New Roman" w:hAnsi="Times New Roman" w:cs="Times New Roman"/>
          <w:b/>
          <w:sz w:val="24"/>
          <w:szCs w:val="24"/>
        </w:rPr>
        <w:t>BAB I</w:t>
      </w:r>
    </w:p>
    <w:p w:rsidR="00D0308E" w:rsidRPr="007E3D1B" w:rsidRDefault="00D0308E" w:rsidP="00D0308E">
      <w:pPr>
        <w:jc w:val="center"/>
        <w:rPr>
          <w:rFonts w:ascii="Times New Roman" w:hAnsi="Times New Roman" w:cs="Times New Roman"/>
          <w:b/>
          <w:sz w:val="24"/>
          <w:szCs w:val="24"/>
        </w:rPr>
      </w:pPr>
      <w:r w:rsidRPr="007E3D1B">
        <w:rPr>
          <w:rFonts w:ascii="Times New Roman" w:hAnsi="Times New Roman" w:cs="Times New Roman"/>
          <w:b/>
          <w:sz w:val="24"/>
          <w:szCs w:val="24"/>
        </w:rPr>
        <w:t>PENDAHULUAN</w:t>
      </w:r>
    </w:p>
    <w:p w:rsidR="00D0308E" w:rsidRDefault="00D0308E" w:rsidP="00D0308E">
      <w:pPr>
        <w:jc w:val="center"/>
        <w:rPr>
          <w:rFonts w:ascii="Times New Roman" w:hAnsi="Times New Roman" w:cs="Times New Roman"/>
          <w:sz w:val="24"/>
          <w:szCs w:val="24"/>
        </w:rPr>
      </w:pPr>
    </w:p>
    <w:p w:rsidR="00D0308E" w:rsidRPr="00D15F89" w:rsidRDefault="00D0308E" w:rsidP="00D0308E">
      <w:pPr>
        <w:numPr>
          <w:ilvl w:val="1"/>
          <w:numId w:val="44"/>
        </w:numPr>
        <w:tabs>
          <w:tab w:val="left" w:pos="567"/>
        </w:tabs>
        <w:rPr>
          <w:rFonts w:ascii="Times New Roman" w:hAnsi="Times New Roman" w:cs="Times New Roman"/>
          <w:b/>
          <w:sz w:val="24"/>
          <w:szCs w:val="24"/>
          <w:lang w:val="id-ID"/>
        </w:rPr>
      </w:pPr>
      <w:r w:rsidRPr="00D15F89">
        <w:rPr>
          <w:rFonts w:ascii="Times New Roman" w:hAnsi="Times New Roman" w:cs="Times New Roman"/>
          <w:b/>
          <w:sz w:val="24"/>
          <w:szCs w:val="24"/>
        </w:rPr>
        <w:t>Latar Belakang</w:t>
      </w:r>
    </w:p>
    <w:p w:rsidR="00D0308E" w:rsidRDefault="00D0308E" w:rsidP="00D0308E">
      <w:pPr>
        <w:spacing w:line="360" w:lineRule="auto"/>
        <w:ind w:firstLine="570"/>
        <w:jc w:val="both"/>
        <w:rPr>
          <w:rFonts w:ascii="Times New Roman" w:eastAsia="Times New Roman" w:hAnsi="Times New Roman" w:cs="Times New Roman"/>
          <w:bCs/>
          <w:iCs/>
          <w:color w:val="000000" w:themeColor="text1"/>
          <w:sz w:val="24"/>
          <w:szCs w:val="24"/>
          <w:lang w:eastAsia="id-ID"/>
        </w:rPr>
      </w:pPr>
      <w:r w:rsidRPr="00D15F89">
        <w:rPr>
          <w:rFonts w:ascii="Times New Roman" w:eastAsia="Times New Roman" w:hAnsi="Times New Roman" w:cs="Times New Roman"/>
          <w:bCs/>
          <w:iCs/>
          <w:color w:val="000000" w:themeColor="text1"/>
          <w:sz w:val="24"/>
          <w:szCs w:val="24"/>
          <w:lang w:eastAsia="id-ID"/>
        </w:rPr>
        <w:t>Jantung merupakan organ utama dalam system kardiovaskuler. Jantung dibentuk oleh organ-organ muscular, apex dan basis cordis, atrium kanan dan kiri serta ventrikel kanan dan kiri. Berfungsi untuk memompa darah keseluruh tubuh.</w:t>
      </w:r>
    </w:p>
    <w:p w:rsidR="00D0308E" w:rsidRPr="00D15F89" w:rsidRDefault="00D0308E" w:rsidP="00D0308E">
      <w:pPr>
        <w:spacing w:line="360" w:lineRule="auto"/>
        <w:ind w:firstLine="570"/>
        <w:jc w:val="both"/>
        <w:rPr>
          <w:rFonts w:ascii="Times New Roman" w:eastAsia="Times New Roman" w:hAnsi="Times New Roman" w:cs="Times New Roman"/>
          <w:bCs/>
          <w:iCs/>
          <w:color w:val="000000" w:themeColor="text1"/>
          <w:sz w:val="24"/>
          <w:szCs w:val="24"/>
          <w:lang w:eastAsia="id-ID"/>
        </w:rPr>
      </w:pPr>
      <w:r w:rsidRPr="00D15F89">
        <w:rPr>
          <w:rFonts w:ascii="Times New Roman" w:hAnsi="Times New Roman" w:cs="Times New Roman"/>
          <w:sz w:val="24"/>
          <w:szCs w:val="24"/>
        </w:rPr>
        <w:t>gagal jantung adalah suatu keadaan patofisiologis berupa kelainan fungsi jantung sehingga jantung tidak mampu memompa darah untuk memenuhi kebutuhan metabolism jaringan atau kemampuannya hanya ada kalau disertai peninggian volume diastolic secara abnormal.</w:t>
      </w:r>
    </w:p>
    <w:p w:rsidR="00D0308E" w:rsidRPr="00D15F89" w:rsidRDefault="00D0308E" w:rsidP="00D0308E">
      <w:pPr>
        <w:numPr>
          <w:ilvl w:val="1"/>
          <w:numId w:val="44"/>
        </w:numPr>
        <w:tabs>
          <w:tab w:val="left" w:pos="567"/>
        </w:tabs>
        <w:spacing w:line="360" w:lineRule="auto"/>
        <w:jc w:val="both"/>
        <w:rPr>
          <w:rFonts w:ascii="Times New Roman" w:hAnsi="Times New Roman" w:cs="Times New Roman"/>
          <w:b/>
          <w:sz w:val="24"/>
          <w:szCs w:val="24"/>
        </w:rPr>
      </w:pPr>
      <w:r w:rsidRPr="00D15F89">
        <w:rPr>
          <w:rFonts w:ascii="Times New Roman" w:hAnsi="Times New Roman" w:cs="Times New Roman"/>
          <w:b/>
          <w:sz w:val="24"/>
          <w:szCs w:val="24"/>
        </w:rPr>
        <w:t>Rumusan Masalah</w:t>
      </w:r>
    </w:p>
    <w:p w:rsidR="00D0308E" w:rsidRPr="0099033C" w:rsidRDefault="00D0308E" w:rsidP="00D0308E">
      <w:pPr>
        <w:numPr>
          <w:ilvl w:val="2"/>
          <w:numId w:val="44"/>
        </w:numPr>
        <w:tabs>
          <w:tab w:val="left" w:pos="567"/>
        </w:tabs>
        <w:spacing w:line="360" w:lineRule="auto"/>
        <w:jc w:val="both"/>
        <w:rPr>
          <w:rFonts w:ascii="Times New Roman" w:hAnsi="Times New Roman" w:cs="Times New Roman"/>
          <w:bCs/>
          <w:sz w:val="24"/>
          <w:szCs w:val="24"/>
        </w:rPr>
      </w:pPr>
      <w:r w:rsidRPr="0099033C">
        <w:rPr>
          <w:rFonts w:ascii="Times New Roman" w:hAnsi="Times New Roman" w:cs="Times New Roman"/>
          <w:sz w:val="24"/>
          <w:szCs w:val="24"/>
        </w:rPr>
        <w:t xml:space="preserve">Apa pengertian dari </w:t>
      </w:r>
      <w:r>
        <w:rPr>
          <w:rFonts w:ascii="Times New Roman" w:hAnsi="Times New Roman" w:cs="Times New Roman"/>
          <w:bCs/>
          <w:sz w:val="24"/>
          <w:szCs w:val="24"/>
        </w:rPr>
        <w:t>gagal jantung</w:t>
      </w:r>
      <w:r w:rsidRPr="0099033C">
        <w:rPr>
          <w:rFonts w:ascii="Times New Roman" w:hAnsi="Times New Roman" w:cs="Times New Roman"/>
          <w:bCs/>
          <w:sz w:val="24"/>
          <w:szCs w:val="24"/>
        </w:rPr>
        <w:t>?</w:t>
      </w:r>
    </w:p>
    <w:p w:rsidR="00D0308E" w:rsidRPr="0099033C" w:rsidRDefault="00D0308E" w:rsidP="00D0308E">
      <w:pPr>
        <w:numPr>
          <w:ilvl w:val="2"/>
          <w:numId w:val="44"/>
        </w:numPr>
        <w:tabs>
          <w:tab w:val="left" w:pos="567"/>
        </w:tabs>
        <w:spacing w:line="360" w:lineRule="auto"/>
        <w:jc w:val="both"/>
        <w:rPr>
          <w:rFonts w:ascii="Times New Roman" w:hAnsi="Times New Roman" w:cs="Times New Roman"/>
          <w:bCs/>
          <w:sz w:val="24"/>
          <w:szCs w:val="24"/>
        </w:rPr>
      </w:pPr>
      <w:r w:rsidRPr="0099033C">
        <w:rPr>
          <w:rFonts w:ascii="Times New Roman" w:hAnsi="Times New Roman" w:cs="Times New Roman"/>
          <w:bCs/>
          <w:sz w:val="24"/>
          <w:szCs w:val="24"/>
        </w:rPr>
        <w:t xml:space="preserve">Bagaimana </w:t>
      </w:r>
      <w:r>
        <w:rPr>
          <w:rFonts w:ascii="Times New Roman" w:hAnsi="Times New Roman" w:cs="Times New Roman"/>
          <w:bCs/>
          <w:sz w:val="24"/>
          <w:szCs w:val="24"/>
        </w:rPr>
        <w:t>klasifikasi gagal jantung</w:t>
      </w:r>
      <w:r w:rsidRPr="0099033C">
        <w:rPr>
          <w:rFonts w:ascii="Times New Roman" w:hAnsi="Times New Roman" w:cs="Times New Roman"/>
          <w:bCs/>
          <w:sz w:val="24"/>
          <w:szCs w:val="24"/>
        </w:rPr>
        <w:t xml:space="preserve"> ?</w:t>
      </w:r>
    </w:p>
    <w:p w:rsidR="00D0308E" w:rsidRPr="0099033C" w:rsidRDefault="00D0308E" w:rsidP="00D0308E">
      <w:pPr>
        <w:numPr>
          <w:ilvl w:val="2"/>
          <w:numId w:val="44"/>
        </w:numPr>
        <w:tabs>
          <w:tab w:val="left" w:pos="567"/>
        </w:tabs>
        <w:spacing w:line="360" w:lineRule="auto"/>
        <w:ind w:left="567" w:hanging="567"/>
        <w:jc w:val="both"/>
        <w:rPr>
          <w:rFonts w:ascii="Times New Roman" w:hAnsi="Times New Roman" w:cs="Times New Roman"/>
          <w:bCs/>
          <w:sz w:val="24"/>
          <w:szCs w:val="24"/>
        </w:rPr>
      </w:pPr>
      <w:r>
        <w:rPr>
          <w:rFonts w:ascii="Times New Roman" w:hAnsi="Times New Roman" w:cs="Times New Roman"/>
          <w:bCs/>
          <w:sz w:val="24"/>
          <w:szCs w:val="24"/>
        </w:rPr>
        <w:t>Bagaimana etiologi gagal jantung?</w:t>
      </w:r>
    </w:p>
    <w:p w:rsidR="00D0308E" w:rsidRPr="0099033C" w:rsidRDefault="00D0308E" w:rsidP="00D0308E">
      <w:pPr>
        <w:numPr>
          <w:ilvl w:val="2"/>
          <w:numId w:val="44"/>
        </w:numPr>
        <w:tabs>
          <w:tab w:val="left" w:pos="567"/>
        </w:tabs>
        <w:spacing w:line="360" w:lineRule="auto"/>
        <w:jc w:val="both"/>
        <w:rPr>
          <w:rFonts w:ascii="Times New Roman" w:hAnsi="Times New Roman" w:cs="Times New Roman"/>
          <w:bCs/>
          <w:sz w:val="24"/>
          <w:szCs w:val="24"/>
        </w:rPr>
      </w:pPr>
      <w:r>
        <w:rPr>
          <w:rFonts w:ascii="Times New Roman" w:hAnsi="Times New Roman" w:cs="Times New Roman"/>
          <w:bCs/>
          <w:sz w:val="24"/>
          <w:szCs w:val="24"/>
        </w:rPr>
        <w:t>Jelasakan patofisiologi gagal jantung?</w:t>
      </w:r>
    </w:p>
    <w:p w:rsidR="00D0308E" w:rsidRPr="0099033C" w:rsidRDefault="00D0308E" w:rsidP="00D0308E">
      <w:pPr>
        <w:numPr>
          <w:ilvl w:val="2"/>
          <w:numId w:val="44"/>
        </w:numPr>
        <w:tabs>
          <w:tab w:val="left" w:pos="567"/>
        </w:tabs>
        <w:spacing w:line="360" w:lineRule="auto"/>
        <w:jc w:val="both"/>
        <w:rPr>
          <w:rFonts w:ascii="Times New Roman" w:hAnsi="Times New Roman" w:cs="Times New Roman"/>
          <w:bCs/>
          <w:sz w:val="24"/>
          <w:szCs w:val="24"/>
        </w:rPr>
      </w:pPr>
      <w:r>
        <w:rPr>
          <w:rFonts w:ascii="Times New Roman" w:hAnsi="Times New Roman" w:cs="Times New Roman"/>
          <w:bCs/>
          <w:sz w:val="24"/>
          <w:szCs w:val="24"/>
        </w:rPr>
        <w:t>Bagaimana proses asuhan keperawatan gagal jantung?</w:t>
      </w:r>
    </w:p>
    <w:p w:rsidR="00D0308E" w:rsidRPr="00D15F89" w:rsidRDefault="00D0308E" w:rsidP="00D0308E">
      <w:pPr>
        <w:numPr>
          <w:ilvl w:val="1"/>
          <w:numId w:val="44"/>
        </w:numPr>
        <w:tabs>
          <w:tab w:val="left" w:pos="567"/>
        </w:tabs>
        <w:rPr>
          <w:rFonts w:ascii="Times New Roman" w:hAnsi="Times New Roman" w:cs="Times New Roman"/>
          <w:b/>
          <w:sz w:val="24"/>
          <w:szCs w:val="24"/>
        </w:rPr>
      </w:pPr>
      <w:r w:rsidRPr="00D15F89">
        <w:rPr>
          <w:rFonts w:ascii="Times New Roman" w:hAnsi="Times New Roman" w:cs="Times New Roman"/>
          <w:b/>
          <w:sz w:val="24"/>
          <w:szCs w:val="24"/>
        </w:rPr>
        <w:t>Tujuan</w:t>
      </w:r>
    </w:p>
    <w:p w:rsidR="00D0308E" w:rsidRDefault="00D0308E" w:rsidP="00D0308E">
      <w:pPr>
        <w:numPr>
          <w:ilvl w:val="2"/>
          <w:numId w:val="44"/>
        </w:numPr>
        <w:tabs>
          <w:tab w:val="left" w:pos="567"/>
        </w:tabs>
        <w:rPr>
          <w:rFonts w:ascii="Times New Roman" w:hAnsi="Times New Roman" w:cs="Times New Roman"/>
          <w:sz w:val="24"/>
          <w:szCs w:val="24"/>
        </w:rPr>
      </w:pPr>
      <w:r>
        <w:rPr>
          <w:rFonts w:ascii="Times New Roman" w:hAnsi="Times New Roman" w:cs="Times New Roman"/>
          <w:sz w:val="24"/>
          <w:szCs w:val="24"/>
        </w:rPr>
        <w:t>Mahasiswa mengerti landasan teori tentang gagal jantung</w:t>
      </w:r>
    </w:p>
    <w:p w:rsidR="00D0308E" w:rsidRDefault="00D0308E" w:rsidP="00D0308E">
      <w:pPr>
        <w:numPr>
          <w:ilvl w:val="2"/>
          <w:numId w:val="44"/>
        </w:numPr>
        <w:tabs>
          <w:tab w:val="left" w:pos="567"/>
        </w:tabs>
        <w:rPr>
          <w:rFonts w:ascii="Times New Roman" w:hAnsi="Times New Roman" w:cs="Times New Roman"/>
          <w:sz w:val="24"/>
          <w:szCs w:val="24"/>
        </w:rPr>
      </w:pPr>
      <w:r>
        <w:rPr>
          <w:rFonts w:ascii="Times New Roman" w:hAnsi="Times New Roman" w:cs="Times New Roman"/>
          <w:sz w:val="24"/>
          <w:szCs w:val="24"/>
        </w:rPr>
        <w:t>mahasiswa mengerti bagaimana asuhan keperawatan gagal jantung.</w:t>
      </w:r>
    </w:p>
    <w:p w:rsidR="00D0308E" w:rsidRPr="00D15F89" w:rsidRDefault="00D0308E" w:rsidP="00D0308E">
      <w:pPr>
        <w:numPr>
          <w:ilvl w:val="1"/>
          <w:numId w:val="44"/>
        </w:numPr>
        <w:tabs>
          <w:tab w:val="left" w:pos="567"/>
        </w:tabs>
        <w:rPr>
          <w:rFonts w:ascii="Times New Roman" w:hAnsi="Times New Roman" w:cs="Times New Roman"/>
          <w:b/>
          <w:sz w:val="24"/>
          <w:szCs w:val="24"/>
        </w:rPr>
      </w:pPr>
      <w:r w:rsidRPr="00D15F89">
        <w:rPr>
          <w:rFonts w:ascii="Times New Roman" w:hAnsi="Times New Roman" w:cs="Times New Roman"/>
          <w:b/>
          <w:sz w:val="24"/>
          <w:szCs w:val="24"/>
        </w:rPr>
        <w:t>Manfaat</w:t>
      </w:r>
    </w:p>
    <w:p w:rsidR="00D0308E" w:rsidRDefault="00D0308E" w:rsidP="00D0308E">
      <w:pPr>
        <w:spacing w:line="360" w:lineRule="auto"/>
        <w:ind w:firstLine="570"/>
        <w:jc w:val="both"/>
        <w:rPr>
          <w:rFonts w:asciiTheme="majorBidi" w:hAnsiTheme="majorBidi" w:cstheme="majorBidi"/>
          <w:b/>
          <w:sz w:val="24"/>
          <w:szCs w:val="24"/>
        </w:rPr>
      </w:pPr>
      <w:r w:rsidRPr="00D15F89">
        <w:rPr>
          <w:rFonts w:asciiTheme="majorBidi" w:hAnsiTheme="majorBidi" w:cstheme="majorBidi"/>
          <w:sz w:val="24"/>
          <w:szCs w:val="24"/>
        </w:rPr>
        <w:t xml:space="preserve">Dengan adanya penyusunan makalah ini mampu mempermudah penyusun dan pembaca guna memahami materi tentang </w:t>
      </w:r>
      <w:r>
        <w:rPr>
          <w:rFonts w:asciiTheme="majorBidi" w:hAnsiTheme="majorBidi" w:cstheme="majorBidi"/>
          <w:sz w:val="24"/>
          <w:szCs w:val="24"/>
        </w:rPr>
        <w:t>gagal jantung</w:t>
      </w:r>
      <w:r w:rsidRPr="00D15F89">
        <w:rPr>
          <w:rFonts w:asciiTheme="majorBidi" w:hAnsiTheme="majorBidi" w:cstheme="majorBidi"/>
          <w:sz w:val="24"/>
          <w:szCs w:val="24"/>
        </w:rPr>
        <w:t xml:space="preserve"> </w:t>
      </w:r>
      <w:r>
        <w:rPr>
          <w:rFonts w:asciiTheme="majorBidi" w:hAnsiTheme="majorBidi" w:cstheme="majorBidi"/>
          <w:sz w:val="24"/>
          <w:szCs w:val="24"/>
        </w:rPr>
        <w:t>dan bagaimana asuhan keperawatan gagal jantung.</w:t>
      </w:r>
    </w:p>
    <w:p w:rsidR="00D0308E" w:rsidRDefault="00D0308E" w:rsidP="00D0308E">
      <w:pPr>
        <w:spacing w:line="360" w:lineRule="auto"/>
        <w:ind w:firstLine="570"/>
        <w:jc w:val="both"/>
        <w:rPr>
          <w:rFonts w:asciiTheme="majorBidi" w:hAnsiTheme="majorBidi" w:cstheme="majorBidi"/>
          <w:b/>
          <w:sz w:val="24"/>
          <w:szCs w:val="24"/>
        </w:rPr>
      </w:pPr>
    </w:p>
    <w:p w:rsidR="00D0308E" w:rsidRPr="00D0308E" w:rsidRDefault="00D0308E" w:rsidP="00D0308E">
      <w:pPr>
        <w:spacing w:line="360" w:lineRule="auto"/>
        <w:ind w:firstLine="570"/>
        <w:jc w:val="both"/>
        <w:rPr>
          <w:rFonts w:asciiTheme="majorBidi" w:hAnsiTheme="majorBidi" w:cstheme="majorBidi"/>
          <w:b/>
          <w:sz w:val="24"/>
          <w:szCs w:val="24"/>
        </w:rPr>
      </w:pPr>
    </w:p>
    <w:p w:rsidR="00126FF0" w:rsidRDefault="00914DFC" w:rsidP="00914DFC">
      <w:pPr>
        <w:jc w:val="center"/>
        <w:rPr>
          <w:rFonts w:ascii="Times New Roman" w:hAnsi="Times New Roman" w:cs="Times New Roman"/>
          <w:b/>
          <w:sz w:val="24"/>
          <w:szCs w:val="24"/>
        </w:rPr>
      </w:pPr>
      <w:r>
        <w:rPr>
          <w:rFonts w:ascii="Times New Roman" w:hAnsi="Times New Roman" w:cs="Times New Roman"/>
          <w:b/>
          <w:sz w:val="24"/>
          <w:szCs w:val="24"/>
        </w:rPr>
        <w:lastRenderedPageBreak/>
        <w:t>BAB I</w:t>
      </w:r>
      <w:r w:rsidR="00A5296F">
        <w:rPr>
          <w:rFonts w:ascii="Times New Roman" w:hAnsi="Times New Roman" w:cs="Times New Roman"/>
          <w:b/>
          <w:sz w:val="24"/>
          <w:szCs w:val="24"/>
        </w:rPr>
        <w:t>I</w:t>
      </w:r>
    </w:p>
    <w:p w:rsidR="00914DFC" w:rsidRDefault="00914DFC" w:rsidP="00914DFC">
      <w:pPr>
        <w:jc w:val="center"/>
        <w:rPr>
          <w:rFonts w:ascii="Times New Roman" w:hAnsi="Times New Roman" w:cs="Times New Roman"/>
          <w:b/>
          <w:sz w:val="24"/>
          <w:szCs w:val="24"/>
        </w:rPr>
      </w:pPr>
      <w:r>
        <w:rPr>
          <w:rFonts w:ascii="Times New Roman" w:hAnsi="Times New Roman" w:cs="Times New Roman"/>
          <w:b/>
          <w:sz w:val="24"/>
          <w:szCs w:val="24"/>
        </w:rPr>
        <w:t>LANDASAN TEORI</w:t>
      </w:r>
    </w:p>
    <w:p w:rsidR="00914DFC" w:rsidRDefault="00914DFC" w:rsidP="00914DFC">
      <w:pPr>
        <w:rPr>
          <w:rFonts w:ascii="Times New Roman" w:hAnsi="Times New Roman" w:cs="Times New Roman"/>
          <w:b/>
          <w:sz w:val="24"/>
          <w:szCs w:val="24"/>
        </w:rPr>
      </w:pPr>
    </w:p>
    <w:p w:rsidR="00914DFC" w:rsidRPr="00A5296F" w:rsidRDefault="00A5296F" w:rsidP="00A5296F">
      <w:pPr>
        <w:rPr>
          <w:rFonts w:ascii="Times New Roman" w:hAnsi="Times New Roman" w:cs="Times New Roman"/>
          <w:b/>
          <w:sz w:val="24"/>
          <w:szCs w:val="24"/>
        </w:rPr>
      </w:pPr>
      <w:r>
        <w:rPr>
          <w:rFonts w:ascii="Times New Roman" w:hAnsi="Times New Roman" w:cs="Times New Roman"/>
          <w:b/>
          <w:sz w:val="24"/>
          <w:szCs w:val="24"/>
        </w:rPr>
        <w:t>2.1</w:t>
      </w:r>
      <w:r>
        <w:rPr>
          <w:rFonts w:ascii="Times New Roman" w:hAnsi="Times New Roman" w:cs="Times New Roman"/>
          <w:b/>
          <w:sz w:val="24"/>
          <w:szCs w:val="24"/>
        </w:rPr>
        <w:tab/>
      </w:r>
      <w:r w:rsidR="00914DFC" w:rsidRPr="00A5296F">
        <w:rPr>
          <w:rFonts w:ascii="Times New Roman" w:hAnsi="Times New Roman" w:cs="Times New Roman"/>
          <w:b/>
          <w:sz w:val="24"/>
          <w:szCs w:val="24"/>
        </w:rPr>
        <w:t>ANATOMI JANTUNG</w:t>
      </w:r>
    </w:p>
    <w:p w:rsidR="00B11CCF" w:rsidRPr="00B11CCF" w:rsidRDefault="00A5296F" w:rsidP="00B11CCF">
      <w:pPr>
        <w:jc w:val="both"/>
        <w:rPr>
          <w:rFonts w:ascii="Times New Roman" w:hAnsi="Times New Roman" w:cs="Times New Roman"/>
          <w:b/>
          <w:color w:val="000000" w:themeColor="text1"/>
          <w:sz w:val="24"/>
          <w:szCs w:val="24"/>
        </w:rPr>
      </w:pPr>
      <w:r>
        <w:rPr>
          <w:rFonts w:ascii="Times New Roman" w:hAnsi="Times New Roman" w:cs="Times New Roman"/>
          <w:b/>
          <w:sz w:val="24"/>
          <w:szCs w:val="24"/>
        </w:rPr>
        <w:t>2.1.1</w:t>
      </w:r>
      <w:r w:rsidR="00B11CCF">
        <w:rPr>
          <w:rFonts w:ascii="Times New Roman" w:hAnsi="Times New Roman" w:cs="Times New Roman"/>
          <w:b/>
          <w:sz w:val="24"/>
          <w:szCs w:val="24"/>
        </w:rPr>
        <w:tab/>
      </w:r>
      <w:r w:rsidR="00B11CCF" w:rsidRPr="00B11CCF">
        <w:rPr>
          <w:rFonts w:ascii="Times New Roman" w:hAnsi="Times New Roman" w:cs="Times New Roman"/>
          <w:b/>
          <w:sz w:val="24"/>
          <w:szCs w:val="24"/>
        </w:rPr>
        <w:t>Pengertian  Jantung</w:t>
      </w:r>
    </w:p>
    <w:p w:rsidR="00B11CCF" w:rsidRPr="00B11CCF" w:rsidRDefault="00B11CCF" w:rsidP="00B11CCF">
      <w:pPr>
        <w:pStyle w:val="ListParagraph"/>
        <w:spacing w:line="360" w:lineRule="auto"/>
        <w:ind w:firstLine="720"/>
        <w:jc w:val="both"/>
        <w:rPr>
          <w:rFonts w:ascii="Times New Roman" w:eastAsia="Times New Roman" w:hAnsi="Times New Roman" w:cs="Times New Roman"/>
          <w:bCs/>
          <w:iCs/>
          <w:color w:val="000000" w:themeColor="text1"/>
          <w:sz w:val="24"/>
          <w:szCs w:val="24"/>
          <w:lang w:eastAsia="id-ID"/>
        </w:rPr>
      </w:pPr>
      <w:r w:rsidRPr="00B11CCF">
        <w:rPr>
          <w:rFonts w:ascii="Times New Roman" w:eastAsia="Times New Roman" w:hAnsi="Times New Roman" w:cs="Times New Roman"/>
          <w:bCs/>
          <w:iCs/>
          <w:color w:val="000000" w:themeColor="text1"/>
          <w:sz w:val="24"/>
          <w:szCs w:val="24"/>
          <w:lang w:eastAsia="id-ID"/>
        </w:rPr>
        <w:t>Jantung merupakan organ utama dalam system kardiovaskuler. Jantung dibentuk oleh organ-organ muscular, apex dan basis cordis, atrium kanan dan kiri serta ventrikel kanan dan kiri.</w:t>
      </w:r>
      <w:r w:rsidR="00627BCE">
        <w:rPr>
          <w:rFonts w:ascii="Times New Roman" w:eastAsia="Times New Roman" w:hAnsi="Times New Roman" w:cs="Times New Roman"/>
          <w:bCs/>
          <w:iCs/>
          <w:color w:val="000000" w:themeColor="text1"/>
          <w:sz w:val="24"/>
          <w:szCs w:val="24"/>
          <w:lang w:eastAsia="id-ID"/>
        </w:rPr>
        <w:t xml:space="preserve"> Berfungsi untuk memompa darah keseluruh tubuh.</w:t>
      </w:r>
    </w:p>
    <w:p w:rsidR="00B11CCF" w:rsidRPr="00B11CCF" w:rsidRDefault="00B11CCF" w:rsidP="00B11CCF">
      <w:pPr>
        <w:pStyle w:val="ListParagraph"/>
        <w:spacing w:line="360" w:lineRule="auto"/>
        <w:jc w:val="both"/>
        <w:rPr>
          <w:rFonts w:ascii="Times New Roman" w:hAnsi="Times New Roman" w:cs="Times New Roman"/>
          <w:b/>
          <w:sz w:val="24"/>
          <w:szCs w:val="24"/>
        </w:rPr>
      </w:pPr>
      <w:r w:rsidRPr="00B11CCF">
        <w:rPr>
          <w:rFonts w:ascii="Times New Roman" w:hAnsi="Times New Roman" w:cs="Times New Roman"/>
          <w:b/>
          <w:noProof/>
          <w:sz w:val="24"/>
          <w:szCs w:val="24"/>
          <w:lang w:val="id-ID" w:eastAsia="id-ID"/>
        </w:rPr>
        <w:drawing>
          <wp:inline distT="0" distB="0" distL="0" distR="0">
            <wp:extent cx="4606506" cy="3533775"/>
            <wp:effectExtent l="0" t="0" r="0" b="0"/>
            <wp:docPr id="1" name="Picture 1" descr="img002"/>
            <wp:cNvGraphicFramePr/>
            <a:graphic xmlns:a="http://schemas.openxmlformats.org/drawingml/2006/main">
              <a:graphicData uri="http://schemas.openxmlformats.org/drawingml/2006/picture">
                <pic:pic xmlns:pic="http://schemas.openxmlformats.org/drawingml/2006/picture">
                  <pic:nvPicPr>
                    <pic:cNvPr id="5122" name="Picture 4" descr="img002"/>
                    <pic:cNvPicPr>
                      <a:picLocks noChangeAspect="1" noChangeArrowheads="1"/>
                    </pic:cNvPicPr>
                  </pic:nvPicPr>
                  <pic:blipFill>
                    <a:blip r:embed="rId7"/>
                    <a:srcRect/>
                    <a:stretch>
                      <a:fillRect/>
                    </a:stretch>
                  </pic:blipFill>
                  <pic:spPr bwMode="auto">
                    <a:xfrm>
                      <a:off x="0" y="0"/>
                      <a:ext cx="4606506" cy="3533775"/>
                    </a:xfrm>
                    <a:prstGeom prst="rect">
                      <a:avLst/>
                    </a:prstGeom>
                    <a:noFill/>
                    <a:ln w="9525">
                      <a:noFill/>
                      <a:miter lim="800000"/>
                      <a:headEnd/>
                      <a:tailEnd/>
                    </a:ln>
                  </pic:spPr>
                </pic:pic>
              </a:graphicData>
            </a:graphic>
          </wp:inline>
        </w:drawing>
      </w:r>
    </w:p>
    <w:p w:rsidR="00914DFC" w:rsidRPr="00B11CCF" w:rsidRDefault="00A5296F" w:rsidP="00B11CCF">
      <w:pPr>
        <w:spacing w:after="0" w:line="360" w:lineRule="auto"/>
        <w:jc w:val="both"/>
        <w:outlineLvl w:val="2"/>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2.1.2</w:t>
      </w:r>
      <w:r w:rsidR="00B11CCF" w:rsidRPr="00B11CCF">
        <w:rPr>
          <w:rFonts w:ascii="Times New Roman" w:hAnsi="Times New Roman" w:cs="Times New Roman"/>
          <w:b/>
          <w:color w:val="000000" w:themeColor="text1"/>
          <w:sz w:val="24"/>
          <w:szCs w:val="24"/>
        </w:rPr>
        <w:tab/>
      </w:r>
      <w:r w:rsidR="00914DFC" w:rsidRPr="00B11CCF">
        <w:rPr>
          <w:rFonts w:ascii="Times New Roman" w:hAnsi="Times New Roman" w:cs="Times New Roman"/>
          <w:b/>
          <w:color w:val="000000" w:themeColor="text1"/>
          <w:sz w:val="24"/>
          <w:szCs w:val="24"/>
        </w:rPr>
        <w:t>Ciri – ciri Jantung</w:t>
      </w:r>
    </w:p>
    <w:p w:rsidR="00914DFC" w:rsidRPr="00B11CCF" w:rsidRDefault="00914DFC" w:rsidP="00B11CCF">
      <w:pPr>
        <w:pStyle w:val="ListParagraph"/>
        <w:numPr>
          <w:ilvl w:val="0"/>
          <w:numId w:val="3"/>
        </w:numPr>
        <w:spacing w:after="0" w:line="360" w:lineRule="auto"/>
        <w:jc w:val="both"/>
        <w:rPr>
          <w:rFonts w:ascii="Times New Roman" w:hAnsi="Times New Roman" w:cs="Times New Roman"/>
          <w:sz w:val="24"/>
          <w:szCs w:val="24"/>
        </w:rPr>
      </w:pPr>
      <w:r w:rsidRPr="00B11CCF">
        <w:rPr>
          <w:rFonts w:ascii="Times New Roman" w:hAnsi="Times New Roman" w:cs="Times New Roman"/>
          <w:sz w:val="24"/>
          <w:szCs w:val="24"/>
        </w:rPr>
        <w:t>Ukuran jantung kira-kira panjang 12 cm.</w:t>
      </w:r>
    </w:p>
    <w:p w:rsidR="00914DFC" w:rsidRPr="00B11CCF" w:rsidRDefault="00914DFC" w:rsidP="00B11CCF">
      <w:pPr>
        <w:pStyle w:val="ListParagraph"/>
        <w:numPr>
          <w:ilvl w:val="0"/>
          <w:numId w:val="3"/>
        </w:numPr>
        <w:spacing w:after="0" w:line="360" w:lineRule="auto"/>
        <w:jc w:val="both"/>
        <w:rPr>
          <w:rFonts w:ascii="Times New Roman" w:hAnsi="Times New Roman" w:cs="Times New Roman"/>
          <w:sz w:val="24"/>
          <w:szCs w:val="24"/>
        </w:rPr>
      </w:pPr>
      <w:r w:rsidRPr="00B11CCF">
        <w:rPr>
          <w:rFonts w:ascii="Times New Roman" w:hAnsi="Times New Roman" w:cs="Times New Roman"/>
          <w:sz w:val="24"/>
          <w:szCs w:val="24"/>
        </w:rPr>
        <w:t>Lebar 8-9 cm seta tebal kira-kira 6 cm.</w:t>
      </w:r>
    </w:p>
    <w:p w:rsidR="00914DFC" w:rsidRPr="00B11CCF" w:rsidRDefault="00914DFC" w:rsidP="00B11CCF">
      <w:pPr>
        <w:pStyle w:val="ListParagraph"/>
        <w:numPr>
          <w:ilvl w:val="0"/>
          <w:numId w:val="3"/>
        </w:numPr>
        <w:spacing w:before="200" w:after="0" w:line="360" w:lineRule="auto"/>
        <w:jc w:val="both"/>
        <w:rPr>
          <w:rFonts w:ascii="Times New Roman" w:hAnsi="Times New Roman" w:cs="Times New Roman"/>
          <w:sz w:val="24"/>
          <w:szCs w:val="24"/>
        </w:rPr>
      </w:pPr>
      <w:r w:rsidRPr="00B11CCF">
        <w:rPr>
          <w:rFonts w:ascii="Times New Roman" w:hAnsi="Times New Roman" w:cs="Times New Roman"/>
          <w:sz w:val="24"/>
          <w:szCs w:val="24"/>
        </w:rPr>
        <w:t xml:space="preserve">Berat jantung sekitar 7-15 ons atau 200 sampai 425 gram dan sedikit lebih besar dari kepalan tangan. </w:t>
      </w:r>
    </w:p>
    <w:p w:rsidR="00914DFC" w:rsidRPr="00B11CCF" w:rsidRDefault="00914DFC" w:rsidP="00B11CCF">
      <w:pPr>
        <w:pStyle w:val="ListParagraph"/>
        <w:spacing w:line="360" w:lineRule="auto"/>
        <w:jc w:val="both"/>
        <w:rPr>
          <w:rFonts w:ascii="Times New Roman" w:hAnsi="Times New Roman" w:cs="Times New Roman"/>
          <w:sz w:val="24"/>
          <w:szCs w:val="24"/>
        </w:rPr>
      </w:pPr>
      <w:r w:rsidRPr="00B11CCF">
        <w:rPr>
          <w:rFonts w:ascii="Times New Roman" w:hAnsi="Times New Roman" w:cs="Times New Roman"/>
          <w:sz w:val="24"/>
          <w:szCs w:val="24"/>
        </w:rPr>
        <w:t>Perbedaan berat  jantung antara laki – laki dan perempuan .</w:t>
      </w:r>
    </w:p>
    <w:p w:rsidR="00914DFC" w:rsidRPr="00B11CCF" w:rsidRDefault="00914DFC" w:rsidP="00B11CCF">
      <w:pPr>
        <w:pStyle w:val="ListParagraph"/>
        <w:spacing w:line="360" w:lineRule="auto"/>
        <w:ind w:firstLine="720"/>
        <w:jc w:val="both"/>
        <w:rPr>
          <w:rFonts w:ascii="Times New Roman" w:hAnsi="Times New Roman" w:cs="Times New Roman"/>
          <w:sz w:val="24"/>
          <w:szCs w:val="24"/>
        </w:rPr>
      </w:pPr>
      <w:r w:rsidRPr="00B11CCF">
        <w:rPr>
          <w:rFonts w:ascii="Times New Roman" w:hAnsi="Times New Roman" w:cs="Times New Roman"/>
          <w:sz w:val="24"/>
          <w:szCs w:val="24"/>
        </w:rPr>
        <w:t>Laki – laki  :  kurang lebih 300 gram.</w:t>
      </w:r>
    </w:p>
    <w:p w:rsidR="00914DFC" w:rsidRPr="00B11CCF" w:rsidRDefault="00914DFC" w:rsidP="00B11CCF">
      <w:pPr>
        <w:pStyle w:val="ListParagraph"/>
        <w:spacing w:line="360" w:lineRule="auto"/>
        <w:ind w:firstLine="720"/>
        <w:jc w:val="both"/>
        <w:rPr>
          <w:rFonts w:ascii="Times New Roman" w:hAnsi="Times New Roman" w:cs="Times New Roman"/>
          <w:sz w:val="24"/>
          <w:szCs w:val="24"/>
        </w:rPr>
      </w:pPr>
      <w:r w:rsidRPr="00B11CCF">
        <w:rPr>
          <w:rFonts w:ascii="Times New Roman" w:hAnsi="Times New Roman" w:cs="Times New Roman"/>
          <w:sz w:val="24"/>
          <w:szCs w:val="24"/>
        </w:rPr>
        <w:t>Perempuan : kurang lebih 250 gram</w:t>
      </w:r>
    </w:p>
    <w:p w:rsidR="00914DFC" w:rsidRPr="00B11CCF" w:rsidRDefault="00914DFC" w:rsidP="00B11CCF">
      <w:pPr>
        <w:pStyle w:val="ListParagraph"/>
        <w:numPr>
          <w:ilvl w:val="0"/>
          <w:numId w:val="3"/>
        </w:numPr>
        <w:spacing w:before="200" w:after="0" w:line="360" w:lineRule="auto"/>
        <w:jc w:val="both"/>
        <w:rPr>
          <w:rFonts w:ascii="Times New Roman" w:hAnsi="Times New Roman" w:cs="Times New Roman"/>
          <w:sz w:val="24"/>
          <w:szCs w:val="24"/>
        </w:rPr>
      </w:pPr>
      <w:r w:rsidRPr="00B11CCF">
        <w:rPr>
          <w:rFonts w:ascii="Times New Roman" w:hAnsi="Times New Roman" w:cs="Times New Roman"/>
          <w:sz w:val="24"/>
          <w:szCs w:val="24"/>
        </w:rPr>
        <w:lastRenderedPageBreak/>
        <w:t>Setiap harinya jantung berdetak 100.000 kali dan dalam masa periode itu jantung memompa 2000 galon darah atau setara dengan 7.571 liter darah.</w:t>
      </w:r>
    </w:p>
    <w:p w:rsidR="00914DFC" w:rsidRPr="00B11CCF" w:rsidRDefault="00914DFC" w:rsidP="00B11CCF">
      <w:pPr>
        <w:pStyle w:val="ListParagraph"/>
        <w:numPr>
          <w:ilvl w:val="0"/>
          <w:numId w:val="3"/>
        </w:numPr>
        <w:spacing w:before="200" w:after="0" w:line="360" w:lineRule="auto"/>
        <w:jc w:val="both"/>
        <w:rPr>
          <w:rFonts w:ascii="Times New Roman" w:hAnsi="Times New Roman" w:cs="Times New Roman"/>
          <w:sz w:val="24"/>
          <w:szCs w:val="24"/>
        </w:rPr>
      </w:pPr>
      <w:r w:rsidRPr="00B11CCF">
        <w:rPr>
          <w:rFonts w:ascii="Times New Roman" w:hAnsi="Times New Roman" w:cs="Times New Roman"/>
          <w:sz w:val="24"/>
          <w:szCs w:val="24"/>
        </w:rPr>
        <w:t>Jantung terbungkus oleh kantong perikardium yang terdiri dari dua lembar yaitu lamina panistalis ( sebelah luar ) dan lamina viseralis ( menempel di dinding jantung).</w:t>
      </w:r>
    </w:p>
    <w:p w:rsidR="00914DFC" w:rsidRPr="00B11CCF" w:rsidRDefault="00914DFC" w:rsidP="00B11CCF">
      <w:pPr>
        <w:pStyle w:val="ListParagraph"/>
        <w:numPr>
          <w:ilvl w:val="0"/>
          <w:numId w:val="2"/>
        </w:numPr>
        <w:spacing w:before="200" w:after="0" w:line="360" w:lineRule="auto"/>
        <w:jc w:val="both"/>
        <w:rPr>
          <w:rFonts w:ascii="Times New Roman" w:hAnsi="Times New Roman" w:cs="Times New Roman"/>
          <w:sz w:val="24"/>
          <w:szCs w:val="24"/>
        </w:rPr>
      </w:pPr>
      <w:r w:rsidRPr="00B11CCF">
        <w:rPr>
          <w:rFonts w:ascii="Times New Roman" w:hAnsi="Times New Roman" w:cs="Times New Roman"/>
          <w:sz w:val="24"/>
          <w:szCs w:val="24"/>
        </w:rPr>
        <w:t>Letak Jantung</w:t>
      </w:r>
    </w:p>
    <w:p w:rsidR="00914DFC" w:rsidRPr="00B11CCF" w:rsidRDefault="00914DFC" w:rsidP="00720508">
      <w:pPr>
        <w:spacing w:line="360" w:lineRule="auto"/>
        <w:ind w:left="720" w:firstLine="720"/>
        <w:jc w:val="both"/>
        <w:rPr>
          <w:rFonts w:ascii="Times New Roman" w:hAnsi="Times New Roman" w:cs="Times New Roman"/>
          <w:sz w:val="24"/>
          <w:szCs w:val="24"/>
        </w:rPr>
      </w:pPr>
      <w:r w:rsidRPr="00B11CCF">
        <w:rPr>
          <w:rFonts w:ascii="Times New Roman" w:hAnsi="Times New Roman" w:cs="Times New Roman"/>
          <w:sz w:val="24"/>
          <w:szCs w:val="24"/>
        </w:rPr>
        <w:t>J</w:t>
      </w:r>
      <w:r w:rsidRPr="00B11CCF">
        <w:rPr>
          <w:rFonts w:ascii="Times New Roman" w:hAnsi="Times New Roman" w:cs="Times New Roman"/>
          <w:sz w:val="24"/>
          <w:szCs w:val="24"/>
          <w:lang w:val="en-GB"/>
        </w:rPr>
        <w:t xml:space="preserve">antung terletak diantar kedua paru dan berada ditengah tengah dada, bertumpu pada diaphragma thoracis dan berada kira-kira 5 cm diatas processus xiphoideus. Pada tepi kanan cranial berada pada tepi cranialis pars cartilaginis costa III dextra, 1 cm dari tepi lateral sternum. Pada tepi kanan caudal berada pada tepi cranialis pars cartilaginis costa VI dextra, 1 cm dari tepi lateral sternum. Tepi kiri cranial jantung berada pada tepi caudal pars cartilaginis costa II sinistra di tepi lateral sternum, tepi kiri caudal berada pada ruang intercostalis 5, kira-kira 9 cm di kiri linea medioclavicularis. </w:t>
      </w:r>
    </w:p>
    <w:p w:rsidR="00914DFC" w:rsidRPr="00A5296F" w:rsidRDefault="00A5296F" w:rsidP="00A5296F">
      <w:pPr>
        <w:spacing w:line="360" w:lineRule="auto"/>
        <w:jc w:val="both"/>
        <w:rPr>
          <w:rFonts w:ascii="Times New Roman" w:hAnsi="Times New Roman" w:cs="Times New Roman"/>
          <w:b/>
          <w:sz w:val="24"/>
          <w:szCs w:val="24"/>
        </w:rPr>
      </w:pPr>
      <w:r>
        <w:rPr>
          <w:rFonts w:ascii="Times New Roman" w:hAnsi="Times New Roman" w:cs="Times New Roman"/>
          <w:b/>
          <w:sz w:val="24"/>
          <w:szCs w:val="24"/>
        </w:rPr>
        <w:t>2.1.3</w:t>
      </w:r>
      <w:r>
        <w:rPr>
          <w:rFonts w:ascii="Times New Roman" w:hAnsi="Times New Roman" w:cs="Times New Roman"/>
          <w:b/>
          <w:sz w:val="24"/>
          <w:szCs w:val="24"/>
        </w:rPr>
        <w:tab/>
      </w:r>
      <w:r w:rsidR="00914DFC" w:rsidRPr="00A5296F">
        <w:rPr>
          <w:rFonts w:ascii="Times New Roman" w:hAnsi="Times New Roman" w:cs="Times New Roman"/>
          <w:b/>
          <w:sz w:val="24"/>
          <w:szCs w:val="24"/>
        </w:rPr>
        <w:t>Bagian – bagian jantung</w:t>
      </w:r>
    </w:p>
    <w:p w:rsidR="00914DFC" w:rsidRPr="00B11CCF" w:rsidRDefault="00914DFC" w:rsidP="0068730F">
      <w:pPr>
        <w:spacing w:after="0" w:line="360" w:lineRule="auto"/>
        <w:jc w:val="both"/>
        <w:rPr>
          <w:rFonts w:ascii="Times New Roman" w:hAnsi="Times New Roman" w:cs="Times New Roman"/>
          <w:b/>
          <w:i/>
          <w:sz w:val="24"/>
          <w:szCs w:val="24"/>
        </w:rPr>
      </w:pPr>
      <w:r w:rsidRPr="00B11CCF">
        <w:rPr>
          <w:rFonts w:ascii="Times New Roman" w:hAnsi="Times New Roman" w:cs="Times New Roman"/>
          <w:sz w:val="24"/>
          <w:szCs w:val="24"/>
        </w:rPr>
        <w:tab/>
      </w:r>
      <w:r w:rsidRPr="00B11CCF">
        <w:rPr>
          <w:rFonts w:ascii="Times New Roman" w:hAnsi="Times New Roman" w:cs="Times New Roman"/>
          <w:b/>
          <w:i/>
          <w:sz w:val="24"/>
          <w:szCs w:val="24"/>
        </w:rPr>
        <w:t>a. Lapisan jantung</w:t>
      </w:r>
    </w:p>
    <w:p w:rsidR="00914DFC" w:rsidRPr="00B11CCF" w:rsidRDefault="00914DFC" w:rsidP="009B1D9A">
      <w:pPr>
        <w:pStyle w:val="ListParagraph"/>
        <w:numPr>
          <w:ilvl w:val="0"/>
          <w:numId w:val="5"/>
        </w:numPr>
        <w:spacing w:before="200" w:after="0" w:line="360" w:lineRule="auto"/>
        <w:jc w:val="both"/>
        <w:rPr>
          <w:rFonts w:ascii="Times New Roman" w:hAnsi="Times New Roman" w:cs="Times New Roman"/>
          <w:sz w:val="24"/>
          <w:szCs w:val="24"/>
        </w:rPr>
      </w:pPr>
      <w:r w:rsidRPr="00B11CCF">
        <w:rPr>
          <w:rFonts w:ascii="Times New Roman" w:hAnsi="Times New Roman" w:cs="Times New Roman"/>
          <w:sz w:val="24"/>
          <w:szCs w:val="24"/>
        </w:rPr>
        <w:t xml:space="preserve">lapisan sebelah dalam ( perikardium Viseral), melekat langsung pada otot jantung dan dikenal dengan istilah epikardium. </w:t>
      </w:r>
    </w:p>
    <w:p w:rsidR="00914DFC" w:rsidRPr="00B11CCF" w:rsidRDefault="00914DFC" w:rsidP="009B1D9A">
      <w:pPr>
        <w:pStyle w:val="ListParagraph"/>
        <w:numPr>
          <w:ilvl w:val="0"/>
          <w:numId w:val="5"/>
        </w:numPr>
        <w:spacing w:before="200" w:after="0" w:line="360" w:lineRule="auto"/>
        <w:jc w:val="both"/>
        <w:rPr>
          <w:rFonts w:ascii="Times New Roman" w:hAnsi="Times New Roman" w:cs="Times New Roman"/>
          <w:sz w:val="24"/>
          <w:szCs w:val="24"/>
        </w:rPr>
      </w:pPr>
      <w:r w:rsidRPr="00B11CCF">
        <w:rPr>
          <w:rFonts w:ascii="Times New Roman" w:hAnsi="Times New Roman" w:cs="Times New Roman"/>
          <w:sz w:val="24"/>
          <w:szCs w:val="24"/>
        </w:rPr>
        <w:t>Lapisan sebelah luar ( Perikardium Lateral ).</w:t>
      </w:r>
    </w:p>
    <w:p w:rsidR="00914DFC" w:rsidRPr="00B11CCF" w:rsidRDefault="00914DFC" w:rsidP="0068730F">
      <w:pPr>
        <w:spacing w:after="0" w:line="360" w:lineRule="auto"/>
        <w:ind w:left="720"/>
        <w:jc w:val="both"/>
        <w:rPr>
          <w:rFonts w:ascii="Times New Roman" w:hAnsi="Times New Roman" w:cs="Times New Roman"/>
          <w:sz w:val="24"/>
          <w:szCs w:val="24"/>
        </w:rPr>
      </w:pPr>
      <w:r w:rsidRPr="00B11CCF">
        <w:rPr>
          <w:rFonts w:ascii="Times New Roman" w:hAnsi="Times New Roman" w:cs="Times New Roman"/>
          <w:sz w:val="24"/>
          <w:szCs w:val="24"/>
        </w:rPr>
        <w:t xml:space="preserve">Antara kedua lapisan perikrdium terisis oleh suatu cairan yang dinamakan cairan perikardium. Jantung memiliki dinding yang terdiri atas </w:t>
      </w:r>
      <w:r w:rsidR="006B47F5">
        <w:rPr>
          <w:rFonts w:ascii="Times New Roman" w:hAnsi="Times New Roman" w:cs="Times New Roman"/>
          <w:sz w:val="24"/>
          <w:szCs w:val="24"/>
        </w:rPr>
        <w:t>empat</w:t>
      </w:r>
      <w:r w:rsidRPr="00B11CCF">
        <w:rPr>
          <w:rFonts w:ascii="Times New Roman" w:hAnsi="Times New Roman" w:cs="Times New Roman"/>
          <w:sz w:val="24"/>
          <w:szCs w:val="24"/>
        </w:rPr>
        <w:t xml:space="preserve"> lapisan yaitu </w:t>
      </w:r>
    </w:p>
    <w:p w:rsidR="003A452A" w:rsidRPr="006B47F5" w:rsidRDefault="009B1D9A" w:rsidP="009B1D9A">
      <w:pPr>
        <w:numPr>
          <w:ilvl w:val="0"/>
          <w:numId w:val="36"/>
        </w:numPr>
        <w:spacing w:after="0" w:line="360" w:lineRule="auto"/>
        <w:jc w:val="both"/>
        <w:rPr>
          <w:rFonts w:ascii="Times New Roman" w:hAnsi="Times New Roman" w:cs="Times New Roman"/>
          <w:i/>
          <w:iCs/>
          <w:sz w:val="24"/>
          <w:szCs w:val="24"/>
        </w:rPr>
      </w:pPr>
      <w:r w:rsidRPr="006B47F5">
        <w:rPr>
          <w:rFonts w:ascii="Times New Roman" w:hAnsi="Times New Roman" w:cs="Times New Roman"/>
          <w:i/>
          <w:iCs/>
          <w:sz w:val="24"/>
          <w:szCs w:val="24"/>
        </w:rPr>
        <w:t>Pericardium</w:t>
      </w:r>
    </w:p>
    <w:p w:rsidR="003A452A" w:rsidRPr="006B47F5" w:rsidRDefault="009B1D9A" w:rsidP="009B1D9A">
      <w:pPr>
        <w:numPr>
          <w:ilvl w:val="0"/>
          <w:numId w:val="36"/>
        </w:numPr>
        <w:spacing w:after="0" w:line="360" w:lineRule="auto"/>
        <w:jc w:val="both"/>
        <w:rPr>
          <w:rFonts w:ascii="Times New Roman" w:hAnsi="Times New Roman" w:cs="Times New Roman"/>
          <w:i/>
          <w:iCs/>
          <w:sz w:val="24"/>
          <w:szCs w:val="24"/>
        </w:rPr>
      </w:pPr>
      <w:r w:rsidRPr="006B47F5">
        <w:rPr>
          <w:rFonts w:ascii="Times New Roman" w:hAnsi="Times New Roman" w:cs="Times New Roman"/>
          <w:i/>
          <w:iCs/>
          <w:sz w:val="24"/>
          <w:szCs w:val="24"/>
        </w:rPr>
        <w:t xml:space="preserve">Epicardium </w:t>
      </w:r>
    </w:p>
    <w:p w:rsidR="003A452A" w:rsidRPr="006B47F5" w:rsidRDefault="009B1D9A" w:rsidP="009B1D9A">
      <w:pPr>
        <w:numPr>
          <w:ilvl w:val="0"/>
          <w:numId w:val="36"/>
        </w:numPr>
        <w:spacing w:after="0" w:line="360" w:lineRule="auto"/>
        <w:jc w:val="both"/>
        <w:rPr>
          <w:rFonts w:ascii="Times New Roman" w:hAnsi="Times New Roman" w:cs="Times New Roman"/>
          <w:i/>
          <w:iCs/>
          <w:sz w:val="24"/>
          <w:szCs w:val="24"/>
        </w:rPr>
      </w:pPr>
      <w:r w:rsidRPr="006B47F5">
        <w:rPr>
          <w:rFonts w:ascii="Times New Roman" w:hAnsi="Times New Roman" w:cs="Times New Roman"/>
          <w:i/>
          <w:iCs/>
          <w:sz w:val="24"/>
          <w:szCs w:val="24"/>
        </w:rPr>
        <w:t>Myocardium</w:t>
      </w:r>
    </w:p>
    <w:p w:rsidR="00720508" w:rsidRPr="006B47F5" w:rsidRDefault="006B47F5" w:rsidP="009B1D9A">
      <w:pPr>
        <w:pStyle w:val="ListParagraph"/>
        <w:numPr>
          <w:ilvl w:val="0"/>
          <w:numId w:val="36"/>
        </w:numPr>
        <w:spacing w:after="0" w:line="360" w:lineRule="auto"/>
        <w:jc w:val="both"/>
        <w:rPr>
          <w:rFonts w:ascii="Times New Roman" w:hAnsi="Times New Roman" w:cs="Times New Roman"/>
          <w:sz w:val="24"/>
          <w:szCs w:val="24"/>
        </w:rPr>
      </w:pPr>
      <w:r w:rsidRPr="006B47F5">
        <w:rPr>
          <w:rFonts w:ascii="Times New Roman" w:hAnsi="Times New Roman" w:cs="Times New Roman"/>
          <w:i/>
          <w:iCs/>
          <w:sz w:val="24"/>
          <w:szCs w:val="24"/>
        </w:rPr>
        <w:t>Endocardium</w:t>
      </w:r>
      <w:r w:rsidR="00914DFC" w:rsidRPr="006B47F5">
        <w:rPr>
          <w:rFonts w:ascii="Times New Roman" w:hAnsi="Times New Roman" w:cs="Times New Roman"/>
          <w:i/>
          <w:iCs/>
          <w:sz w:val="24"/>
          <w:szCs w:val="24"/>
        </w:rPr>
        <w:t xml:space="preserve"> </w:t>
      </w:r>
    </w:p>
    <w:p w:rsidR="00914DFC" w:rsidRPr="00B11CCF" w:rsidRDefault="00914DFC" w:rsidP="0068730F">
      <w:pPr>
        <w:spacing w:after="0" w:line="360" w:lineRule="auto"/>
        <w:ind w:left="720" w:firstLine="720"/>
        <w:jc w:val="both"/>
        <w:rPr>
          <w:rFonts w:ascii="Times New Roman" w:hAnsi="Times New Roman" w:cs="Times New Roman"/>
          <w:sz w:val="24"/>
          <w:szCs w:val="24"/>
        </w:rPr>
      </w:pPr>
      <w:r w:rsidRPr="00B11CCF">
        <w:rPr>
          <w:rFonts w:ascii="Times New Roman" w:hAnsi="Times New Roman" w:cs="Times New Roman"/>
          <w:sz w:val="24"/>
          <w:szCs w:val="24"/>
          <w:lang w:val="en-GB"/>
        </w:rPr>
        <w:t xml:space="preserve"> </w:t>
      </w:r>
    </w:p>
    <w:p w:rsidR="00914DFC" w:rsidRPr="00B11CCF" w:rsidRDefault="00914DFC" w:rsidP="0068730F">
      <w:pPr>
        <w:spacing w:after="0" w:line="360" w:lineRule="auto"/>
        <w:ind w:left="720"/>
        <w:jc w:val="both"/>
        <w:rPr>
          <w:rFonts w:ascii="Times New Roman" w:hAnsi="Times New Roman" w:cs="Times New Roman"/>
          <w:b/>
          <w:i/>
          <w:sz w:val="24"/>
          <w:szCs w:val="24"/>
        </w:rPr>
      </w:pPr>
      <w:r w:rsidRPr="00B11CCF">
        <w:rPr>
          <w:rFonts w:ascii="Times New Roman" w:hAnsi="Times New Roman" w:cs="Times New Roman"/>
          <w:b/>
          <w:i/>
          <w:sz w:val="24"/>
          <w:szCs w:val="24"/>
        </w:rPr>
        <w:t>b.  Ruang dalam Jantung</w:t>
      </w:r>
    </w:p>
    <w:p w:rsidR="00914DFC" w:rsidRPr="00B11CCF" w:rsidRDefault="00914DFC" w:rsidP="0068730F">
      <w:pPr>
        <w:spacing w:after="0" w:line="360" w:lineRule="auto"/>
        <w:ind w:left="720"/>
        <w:jc w:val="both"/>
        <w:rPr>
          <w:rFonts w:ascii="Times New Roman" w:hAnsi="Times New Roman" w:cs="Times New Roman"/>
          <w:i/>
          <w:sz w:val="24"/>
          <w:szCs w:val="24"/>
        </w:rPr>
      </w:pPr>
      <w:r w:rsidRPr="00B11CCF">
        <w:rPr>
          <w:rFonts w:ascii="Times New Roman" w:hAnsi="Times New Roman" w:cs="Times New Roman"/>
          <w:bCs/>
          <w:i/>
          <w:sz w:val="24"/>
          <w:szCs w:val="24"/>
          <w:lang w:val="en-GB"/>
        </w:rPr>
        <w:t>Ada 4 ruangan dalam jantung</w:t>
      </w:r>
      <w:r w:rsidRPr="00B11CCF">
        <w:rPr>
          <w:rFonts w:ascii="Times New Roman" w:hAnsi="Times New Roman" w:cs="Times New Roman"/>
          <w:bCs/>
          <w:i/>
          <w:sz w:val="24"/>
          <w:szCs w:val="24"/>
        </w:rPr>
        <w:t xml:space="preserve"> yaitu</w:t>
      </w:r>
    </w:p>
    <w:p w:rsidR="00B11CCF" w:rsidRPr="00B11CCF" w:rsidRDefault="00914DFC" w:rsidP="009B1D9A">
      <w:pPr>
        <w:pStyle w:val="ListParagraph"/>
        <w:numPr>
          <w:ilvl w:val="0"/>
          <w:numId w:val="4"/>
        </w:numPr>
        <w:spacing w:before="200" w:after="0" w:line="360" w:lineRule="auto"/>
        <w:ind w:left="1080"/>
        <w:jc w:val="both"/>
        <w:rPr>
          <w:rFonts w:ascii="Times New Roman" w:hAnsi="Times New Roman" w:cs="Times New Roman"/>
          <w:sz w:val="24"/>
          <w:szCs w:val="24"/>
        </w:rPr>
      </w:pPr>
      <w:r w:rsidRPr="00B11CCF">
        <w:rPr>
          <w:rFonts w:ascii="Times New Roman" w:hAnsi="Times New Roman" w:cs="Times New Roman"/>
          <w:i/>
          <w:iCs/>
          <w:sz w:val="24"/>
          <w:szCs w:val="24"/>
        </w:rPr>
        <w:t>Dua A</w:t>
      </w:r>
      <w:r w:rsidRPr="00B11CCF">
        <w:rPr>
          <w:rFonts w:ascii="Times New Roman" w:hAnsi="Times New Roman" w:cs="Times New Roman"/>
          <w:i/>
          <w:iCs/>
          <w:sz w:val="24"/>
          <w:szCs w:val="24"/>
          <w:lang w:val="en-GB"/>
        </w:rPr>
        <w:t>trium</w:t>
      </w:r>
      <w:r w:rsidRPr="00B11CCF">
        <w:rPr>
          <w:rFonts w:ascii="Times New Roman" w:hAnsi="Times New Roman" w:cs="Times New Roman"/>
          <w:i/>
          <w:iCs/>
          <w:sz w:val="24"/>
          <w:szCs w:val="24"/>
        </w:rPr>
        <w:t xml:space="preserve"> ( Serambi )</w:t>
      </w:r>
      <w:r w:rsidR="00720508">
        <w:rPr>
          <w:rFonts w:ascii="Times New Roman" w:hAnsi="Times New Roman" w:cs="Times New Roman"/>
          <w:i/>
          <w:iCs/>
          <w:sz w:val="24"/>
          <w:szCs w:val="24"/>
          <w:lang w:val="en-GB"/>
        </w:rPr>
        <w:t>: atrium kanan dan atrium kiri</w:t>
      </w:r>
    </w:p>
    <w:p w:rsidR="00720508" w:rsidRPr="00720508" w:rsidRDefault="00914DFC" w:rsidP="009B1D9A">
      <w:pPr>
        <w:pStyle w:val="ListParagraph"/>
        <w:numPr>
          <w:ilvl w:val="0"/>
          <w:numId w:val="4"/>
        </w:numPr>
        <w:spacing w:before="200" w:after="0" w:line="360" w:lineRule="auto"/>
        <w:ind w:left="1080"/>
        <w:rPr>
          <w:rFonts w:ascii="Times New Roman" w:hAnsi="Times New Roman" w:cs="Times New Roman"/>
          <w:b/>
          <w:i/>
          <w:sz w:val="24"/>
          <w:szCs w:val="24"/>
        </w:rPr>
      </w:pPr>
      <w:r w:rsidRPr="00B11CCF">
        <w:rPr>
          <w:rFonts w:ascii="Times New Roman" w:hAnsi="Times New Roman" w:cs="Times New Roman"/>
          <w:i/>
          <w:iCs/>
          <w:sz w:val="24"/>
          <w:szCs w:val="24"/>
        </w:rPr>
        <w:t>V</w:t>
      </w:r>
      <w:r w:rsidRPr="00B11CCF">
        <w:rPr>
          <w:rFonts w:ascii="Times New Roman" w:hAnsi="Times New Roman" w:cs="Times New Roman"/>
          <w:i/>
          <w:iCs/>
          <w:sz w:val="24"/>
          <w:szCs w:val="24"/>
          <w:lang w:val="en-GB"/>
        </w:rPr>
        <w:t>entrikel</w:t>
      </w:r>
      <w:r w:rsidRPr="00B11CCF">
        <w:rPr>
          <w:rFonts w:ascii="Times New Roman" w:hAnsi="Times New Roman" w:cs="Times New Roman"/>
          <w:i/>
          <w:iCs/>
          <w:sz w:val="24"/>
          <w:szCs w:val="24"/>
        </w:rPr>
        <w:t xml:space="preserve"> ( Bilik )</w:t>
      </w:r>
      <w:r w:rsidR="00720508">
        <w:rPr>
          <w:rFonts w:ascii="Times New Roman" w:hAnsi="Times New Roman" w:cs="Times New Roman"/>
          <w:i/>
          <w:iCs/>
          <w:sz w:val="24"/>
          <w:szCs w:val="24"/>
          <w:lang w:val="en-GB"/>
        </w:rPr>
        <w:t>: ventrikel kanan dan ventrikel kiri</w:t>
      </w:r>
      <w:r w:rsidRPr="00B11CCF">
        <w:rPr>
          <w:rFonts w:ascii="Times New Roman" w:hAnsi="Times New Roman" w:cs="Times New Roman"/>
          <w:sz w:val="24"/>
          <w:szCs w:val="24"/>
          <w:lang w:val="en-GB"/>
        </w:rPr>
        <w:br/>
      </w:r>
      <w:r w:rsidRPr="00B11CCF">
        <w:rPr>
          <w:rFonts w:ascii="Times New Roman" w:hAnsi="Times New Roman" w:cs="Times New Roman"/>
          <w:sz w:val="24"/>
          <w:szCs w:val="24"/>
        </w:rPr>
        <w:tab/>
      </w:r>
    </w:p>
    <w:p w:rsidR="00914DFC" w:rsidRPr="00720508" w:rsidRDefault="00914DFC" w:rsidP="0068730F">
      <w:pPr>
        <w:spacing w:before="200" w:after="0" w:line="360" w:lineRule="auto"/>
        <w:ind w:left="720"/>
        <w:rPr>
          <w:rFonts w:ascii="Times New Roman" w:hAnsi="Times New Roman" w:cs="Times New Roman"/>
          <w:b/>
          <w:i/>
          <w:sz w:val="24"/>
          <w:szCs w:val="24"/>
        </w:rPr>
      </w:pPr>
      <w:r w:rsidRPr="00720508">
        <w:rPr>
          <w:rFonts w:ascii="Times New Roman" w:hAnsi="Times New Roman" w:cs="Times New Roman"/>
          <w:b/>
          <w:i/>
          <w:sz w:val="24"/>
          <w:szCs w:val="24"/>
        </w:rPr>
        <w:lastRenderedPageBreak/>
        <w:t>c. katub – katub dalam jantung</w:t>
      </w:r>
    </w:p>
    <w:p w:rsidR="00914DFC" w:rsidRPr="006B47F5" w:rsidRDefault="00914DFC" w:rsidP="0068730F">
      <w:pPr>
        <w:spacing w:after="0" w:line="360" w:lineRule="auto"/>
        <w:ind w:left="720"/>
        <w:jc w:val="both"/>
        <w:rPr>
          <w:rFonts w:ascii="Times New Roman" w:hAnsi="Times New Roman" w:cs="Times New Roman"/>
          <w:sz w:val="24"/>
          <w:szCs w:val="24"/>
        </w:rPr>
      </w:pPr>
      <w:r w:rsidRPr="006B47F5">
        <w:rPr>
          <w:rFonts w:ascii="Times New Roman" w:hAnsi="Times New Roman" w:cs="Times New Roman"/>
          <w:bCs/>
          <w:i/>
          <w:iCs/>
          <w:sz w:val="24"/>
          <w:szCs w:val="24"/>
          <w:lang w:val="en-GB"/>
        </w:rPr>
        <w:t>1) Katup Trikuspid</w:t>
      </w:r>
      <w:r w:rsidRPr="006B47F5">
        <w:rPr>
          <w:rFonts w:ascii="Times New Roman" w:hAnsi="Times New Roman" w:cs="Times New Roman"/>
          <w:bCs/>
          <w:i/>
          <w:iCs/>
          <w:sz w:val="24"/>
          <w:szCs w:val="24"/>
        </w:rPr>
        <w:t xml:space="preserve"> </w:t>
      </w:r>
      <w:r w:rsidRPr="006B47F5">
        <w:rPr>
          <w:rFonts w:ascii="Times New Roman" w:hAnsi="Times New Roman" w:cs="Times New Roman"/>
          <w:bCs/>
          <w:i/>
          <w:iCs/>
          <w:sz w:val="24"/>
          <w:szCs w:val="24"/>
          <w:lang w:val="en-GB"/>
        </w:rPr>
        <w:t xml:space="preserve"> </w:t>
      </w:r>
      <w:r w:rsidRPr="006B47F5">
        <w:rPr>
          <w:rFonts w:ascii="Times New Roman" w:hAnsi="Times New Roman" w:cs="Times New Roman"/>
          <w:bCs/>
          <w:i/>
          <w:iCs/>
          <w:sz w:val="24"/>
          <w:szCs w:val="24"/>
        </w:rPr>
        <w:t xml:space="preserve"> </w:t>
      </w:r>
      <w:r w:rsidRPr="006B47F5">
        <w:rPr>
          <w:rFonts w:ascii="Times New Roman" w:hAnsi="Times New Roman" w:cs="Times New Roman"/>
          <w:sz w:val="24"/>
          <w:szCs w:val="24"/>
          <w:lang w:val="en-GB"/>
        </w:rPr>
        <w:t xml:space="preserve"> </w:t>
      </w:r>
    </w:p>
    <w:p w:rsidR="00B11CCF" w:rsidRPr="006B47F5" w:rsidRDefault="00914DFC" w:rsidP="0068730F">
      <w:pPr>
        <w:spacing w:after="0" w:line="360" w:lineRule="auto"/>
        <w:ind w:firstLine="720"/>
        <w:jc w:val="both"/>
        <w:rPr>
          <w:rFonts w:ascii="Times New Roman" w:hAnsi="Times New Roman" w:cs="Times New Roman"/>
          <w:sz w:val="24"/>
          <w:szCs w:val="24"/>
        </w:rPr>
      </w:pPr>
      <w:r w:rsidRPr="006B47F5">
        <w:rPr>
          <w:rFonts w:ascii="Times New Roman" w:hAnsi="Times New Roman" w:cs="Times New Roman"/>
          <w:bCs/>
          <w:i/>
          <w:iCs/>
          <w:sz w:val="24"/>
          <w:szCs w:val="24"/>
          <w:lang w:val="en-GB"/>
        </w:rPr>
        <w:t xml:space="preserve">2) Katup </w:t>
      </w:r>
      <w:r w:rsidRPr="006B47F5">
        <w:rPr>
          <w:rFonts w:ascii="Times New Roman" w:hAnsi="Times New Roman" w:cs="Times New Roman"/>
          <w:bCs/>
          <w:i/>
          <w:iCs/>
          <w:sz w:val="24"/>
          <w:szCs w:val="24"/>
        </w:rPr>
        <w:t>P</w:t>
      </w:r>
      <w:r w:rsidRPr="006B47F5">
        <w:rPr>
          <w:rFonts w:ascii="Times New Roman" w:hAnsi="Times New Roman" w:cs="Times New Roman"/>
          <w:bCs/>
          <w:i/>
          <w:iCs/>
          <w:sz w:val="24"/>
          <w:szCs w:val="24"/>
          <w:lang w:val="en-GB"/>
        </w:rPr>
        <w:t xml:space="preserve">ulmonal </w:t>
      </w:r>
    </w:p>
    <w:p w:rsidR="00B11CCF" w:rsidRPr="006B47F5" w:rsidRDefault="00914DFC" w:rsidP="0068730F">
      <w:pPr>
        <w:spacing w:after="0" w:line="360" w:lineRule="auto"/>
        <w:ind w:firstLine="720"/>
        <w:jc w:val="both"/>
        <w:rPr>
          <w:rFonts w:ascii="Times New Roman" w:hAnsi="Times New Roman" w:cs="Times New Roman"/>
          <w:sz w:val="24"/>
          <w:szCs w:val="24"/>
        </w:rPr>
      </w:pPr>
      <w:r w:rsidRPr="006B47F5">
        <w:rPr>
          <w:rFonts w:ascii="Times New Roman" w:hAnsi="Times New Roman" w:cs="Times New Roman"/>
          <w:bCs/>
          <w:sz w:val="24"/>
          <w:szCs w:val="24"/>
          <w:lang w:val="en-GB"/>
        </w:rPr>
        <w:t xml:space="preserve">3) Katup </w:t>
      </w:r>
      <w:r w:rsidRPr="006B47F5">
        <w:rPr>
          <w:rFonts w:ascii="Times New Roman" w:hAnsi="Times New Roman" w:cs="Times New Roman"/>
          <w:bCs/>
          <w:sz w:val="24"/>
          <w:szCs w:val="24"/>
        </w:rPr>
        <w:t>B</w:t>
      </w:r>
      <w:r w:rsidRPr="006B47F5">
        <w:rPr>
          <w:rFonts w:ascii="Times New Roman" w:hAnsi="Times New Roman" w:cs="Times New Roman"/>
          <w:bCs/>
          <w:sz w:val="24"/>
          <w:szCs w:val="24"/>
          <w:lang w:val="en-GB"/>
        </w:rPr>
        <w:t>ikuspid</w:t>
      </w:r>
      <w:r w:rsidRPr="006B47F5">
        <w:rPr>
          <w:rFonts w:ascii="Times New Roman" w:hAnsi="Times New Roman" w:cs="Times New Roman"/>
          <w:bCs/>
          <w:sz w:val="24"/>
          <w:szCs w:val="24"/>
        </w:rPr>
        <w:t xml:space="preserve"> </w:t>
      </w:r>
    </w:p>
    <w:p w:rsidR="0068730F" w:rsidRDefault="00914DFC" w:rsidP="0068730F">
      <w:pPr>
        <w:spacing w:after="0" w:line="360" w:lineRule="auto"/>
        <w:jc w:val="both"/>
        <w:rPr>
          <w:rFonts w:ascii="Times New Roman" w:hAnsi="Times New Roman" w:cs="Times New Roman"/>
          <w:bCs/>
          <w:sz w:val="24"/>
          <w:szCs w:val="24"/>
          <w:lang w:val="en-GB"/>
        </w:rPr>
      </w:pPr>
      <w:r w:rsidRPr="006B47F5">
        <w:rPr>
          <w:rFonts w:ascii="Times New Roman" w:hAnsi="Times New Roman" w:cs="Times New Roman"/>
          <w:sz w:val="24"/>
          <w:szCs w:val="24"/>
        </w:rPr>
        <w:tab/>
      </w:r>
      <w:r w:rsidRPr="006B47F5">
        <w:rPr>
          <w:rFonts w:ascii="Times New Roman" w:hAnsi="Times New Roman" w:cs="Times New Roman"/>
          <w:bCs/>
          <w:sz w:val="24"/>
          <w:szCs w:val="24"/>
          <w:lang w:val="en-GB"/>
        </w:rPr>
        <w:t>4) Katup Aorta</w:t>
      </w:r>
    </w:p>
    <w:p w:rsidR="00627BCE" w:rsidRDefault="00914DFC" w:rsidP="0068730F">
      <w:pPr>
        <w:spacing w:after="0" w:line="360" w:lineRule="auto"/>
        <w:jc w:val="both"/>
        <w:rPr>
          <w:rFonts w:ascii="Times New Roman" w:hAnsi="Times New Roman" w:cs="Times New Roman"/>
          <w:bCs/>
          <w:sz w:val="24"/>
          <w:szCs w:val="24"/>
          <w:lang w:val="en-GB"/>
        </w:rPr>
      </w:pPr>
      <w:r w:rsidRPr="006B47F5">
        <w:rPr>
          <w:rFonts w:ascii="Times New Roman" w:hAnsi="Times New Roman" w:cs="Times New Roman"/>
          <w:bCs/>
          <w:sz w:val="24"/>
          <w:szCs w:val="24"/>
          <w:lang w:val="en-GB"/>
        </w:rPr>
        <w:t xml:space="preserve"> </w:t>
      </w:r>
    </w:p>
    <w:p w:rsidR="006B47F5" w:rsidRPr="0068730F" w:rsidRDefault="00A5296F" w:rsidP="0068730F">
      <w:pPr>
        <w:spacing w:after="0"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2.1.4</w:t>
      </w:r>
      <w:r w:rsidR="006B47F5" w:rsidRPr="0068730F">
        <w:rPr>
          <w:rFonts w:ascii="Times New Roman" w:hAnsi="Times New Roman" w:cs="Times New Roman"/>
          <w:b/>
          <w:bCs/>
          <w:sz w:val="24"/>
          <w:szCs w:val="24"/>
          <w:lang w:val="en-GB"/>
        </w:rPr>
        <w:tab/>
        <w:t>Fungsi jantung</w:t>
      </w:r>
    </w:p>
    <w:p w:rsidR="003A452A" w:rsidRPr="0068730F" w:rsidRDefault="009B1D9A" w:rsidP="009B1D9A">
      <w:pPr>
        <w:numPr>
          <w:ilvl w:val="0"/>
          <w:numId w:val="37"/>
        </w:numPr>
        <w:spacing w:after="0" w:line="360" w:lineRule="auto"/>
        <w:jc w:val="both"/>
        <w:rPr>
          <w:rFonts w:ascii="Times New Roman" w:hAnsi="Times New Roman" w:cs="Times New Roman"/>
          <w:sz w:val="24"/>
          <w:szCs w:val="24"/>
        </w:rPr>
      </w:pPr>
      <w:r w:rsidRPr="0068730F">
        <w:rPr>
          <w:rFonts w:ascii="Times New Roman" w:hAnsi="Times New Roman" w:cs="Times New Roman"/>
          <w:sz w:val="24"/>
          <w:szCs w:val="24"/>
        </w:rPr>
        <w:t>Sifat dasar otot jantung :</w:t>
      </w:r>
    </w:p>
    <w:p w:rsidR="006B47F5" w:rsidRPr="0068730F" w:rsidRDefault="006B47F5" w:rsidP="0068730F">
      <w:pPr>
        <w:spacing w:after="0" w:line="360" w:lineRule="auto"/>
        <w:jc w:val="both"/>
        <w:rPr>
          <w:rFonts w:ascii="Times New Roman" w:hAnsi="Times New Roman" w:cs="Times New Roman"/>
          <w:sz w:val="24"/>
          <w:szCs w:val="24"/>
        </w:rPr>
      </w:pPr>
      <w:r w:rsidRPr="0068730F">
        <w:rPr>
          <w:rFonts w:ascii="Times New Roman" w:hAnsi="Times New Roman" w:cs="Times New Roman"/>
          <w:sz w:val="24"/>
          <w:szCs w:val="24"/>
        </w:rPr>
        <w:tab/>
        <w:t>a. irritabi</w:t>
      </w:r>
      <w:r w:rsidR="003123A3">
        <w:rPr>
          <w:rFonts w:ascii="Times New Roman" w:hAnsi="Times New Roman" w:cs="Times New Roman"/>
          <w:sz w:val="24"/>
          <w:szCs w:val="24"/>
        </w:rPr>
        <w:t>lity (bathmotropic) = peka rangs</w:t>
      </w:r>
      <w:r w:rsidRPr="0068730F">
        <w:rPr>
          <w:rFonts w:ascii="Times New Roman" w:hAnsi="Times New Roman" w:cs="Times New Roman"/>
          <w:sz w:val="24"/>
          <w:szCs w:val="24"/>
        </w:rPr>
        <w:t xml:space="preserve">angan </w:t>
      </w:r>
    </w:p>
    <w:p w:rsidR="006B47F5" w:rsidRPr="0068730F" w:rsidRDefault="006B47F5" w:rsidP="0068730F">
      <w:pPr>
        <w:spacing w:after="0" w:line="360" w:lineRule="auto"/>
        <w:jc w:val="both"/>
        <w:rPr>
          <w:rFonts w:ascii="Times New Roman" w:hAnsi="Times New Roman" w:cs="Times New Roman"/>
          <w:sz w:val="24"/>
          <w:szCs w:val="24"/>
        </w:rPr>
      </w:pPr>
      <w:r w:rsidRPr="0068730F">
        <w:rPr>
          <w:rFonts w:ascii="Times New Roman" w:hAnsi="Times New Roman" w:cs="Times New Roman"/>
          <w:sz w:val="24"/>
          <w:szCs w:val="24"/>
        </w:rPr>
        <w:tab/>
        <w:t xml:space="preserve">b. conductivity (dromotropic) = hantar rangsangan </w:t>
      </w:r>
    </w:p>
    <w:p w:rsidR="006B47F5" w:rsidRPr="0068730F" w:rsidRDefault="006B47F5" w:rsidP="0068730F">
      <w:pPr>
        <w:spacing w:after="0" w:line="360" w:lineRule="auto"/>
        <w:jc w:val="both"/>
        <w:rPr>
          <w:rFonts w:ascii="Times New Roman" w:hAnsi="Times New Roman" w:cs="Times New Roman"/>
          <w:sz w:val="24"/>
          <w:szCs w:val="24"/>
        </w:rPr>
      </w:pPr>
      <w:r w:rsidRPr="0068730F">
        <w:rPr>
          <w:rFonts w:ascii="Times New Roman" w:hAnsi="Times New Roman" w:cs="Times New Roman"/>
          <w:sz w:val="24"/>
          <w:szCs w:val="24"/>
        </w:rPr>
        <w:tab/>
        <w:t xml:space="preserve">c. contractility (inotropic) = dapat berkontraksi </w:t>
      </w:r>
    </w:p>
    <w:p w:rsidR="006B47F5" w:rsidRPr="0068730F" w:rsidRDefault="006B47F5" w:rsidP="0068730F">
      <w:pPr>
        <w:spacing w:after="0" w:line="360" w:lineRule="auto"/>
        <w:jc w:val="both"/>
        <w:rPr>
          <w:rFonts w:ascii="Times New Roman" w:hAnsi="Times New Roman" w:cs="Times New Roman"/>
          <w:sz w:val="24"/>
          <w:szCs w:val="24"/>
        </w:rPr>
      </w:pPr>
      <w:r w:rsidRPr="0068730F">
        <w:rPr>
          <w:rFonts w:ascii="Times New Roman" w:hAnsi="Times New Roman" w:cs="Times New Roman"/>
          <w:sz w:val="24"/>
          <w:szCs w:val="24"/>
        </w:rPr>
        <w:tab/>
        <w:t xml:space="preserve">d. rhythmicity ( chronotropic) = bersifat ritmis </w:t>
      </w:r>
    </w:p>
    <w:p w:rsidR="006B47F5" w:rsidRPr="0068730F" w:rsidRDefault="006B47F5" w:rsidP="0068730F">
      <w:pPr>
        <w:spacing w:after="0" w:line="360" w:lineRule="auto"/>
        <w:ind w:left="360"/>
        <w:jc w:val="both"/>
        <w:rPr>
          <w:rFonts w:ascii="Times New Roman" w:hAnsi="Times New Roman" w:cs="Times New Roman"/>
          <w:sz w:val="24"/>
          <w:szCs w:val="24"/>
        </w:rPr>
      </w:pPr>
      <w:r w:rsidRPr="0068730F">
        <w:rPr>
          <w:rFonts w:ascii="Times New Roman" w:hAnsi="Times New Roman" w:cs="Times New Roman"/>
          <w:sz w:val="24"/>
          <w:szCs w:val="24"/>
        </w:rPr>
        <w:t>2.</w:t>
      </w:r>
      <w:r w:rsidRPr="0068730F">
        <w:rPr>
          <w:rFonts w:ascii="Times New Roman" w:hAnsi="Times New Roman" w:cs="Times New Roman"/>
          <w:sz w:val="24"/>
          <w:szCs w:val="24"/>
        </w:rPr>
        <w:tab/>
        <w:t>jantung sebagai pemompa darah keseluruh tubuh</w:t>
      </w:r>
    </w:p>
    <w:p w:rsidR="006B47F5" w:rsidRPr="0068730F" w:rsidRDefault="006B47F5" w:rsidP="0068730F">
      <w:pPr>
        <w:spacing w:after="0" w:line="360" w:lineRule="auto"/>
        <w:ind w:left="360" w:firstLine="360"/>
        <w:jc w:val="both"/>
        <w:rPr>
          <w:rFonts w:ascii="Times New Roman" w:hAnsi="Times New Roman" w:cs="Times New Roman"/>
          <w:sz w:val="24"/>
          <w:szCs w:val="24"/>
        </w:rPr>
      </w:pPr>
      <w:r w:rsidRPr="0068730F">
        <w:rPr>
          <w:rFonts w:ascii="Times New Roman" w:hAnsi="Times New Roman" w:cs="Times New Roman"/>
          <w:sz w:val="24"/>
          <w:szCs w:val="24"/>
        </w:rPr>
        <w:t>syarat pompa jantung yg baik</w:t>
      </w:r>
    </w:p>
    <w:p w:rsidR="006B47F5" w:rsidRPr="0068730F" w:rsidRDefault="009B1D9A" w:rsidP="009B1D9A">
      <w:pPr>
        <w:pStyle w:val="ListParagraph"/>
        <w:numPr>
          <w:ilvl w:val="0"/>
          <w:numId w:val="38"/>
        </w:numPr>
        <w:spacing w:after="0" w:line="360" w:lineRule="auto"/>
        <w:jc w:val="both"/>
        <w:rPr>
          <w:rFonts w:ascii="Times New Roman" w:hAnsi="Times New Roman" w:cs="Times New Roman"/>
          <w:sz w:val="24"/>
          <w:szCs w:val="24"/>
        </w:rPr>
      </w:pPr>
      <w:r w:rsidRPr="0068730F">
        <w:rPr>
          <w:rFonts w:ascii="Times New Roman" w:hAnsi="Times New Roman" w:cs="Times New Roman"/>
          <w:sz w:val="24"/>
          <w:szCs w:val="24"/>
        </w:rPr>
        <w:t xml:space="preserve">Katub </w:t>
      </w:r>
      <w:r w:rsidRPr="0068730F">
        <w:rPr>
          <w:rFonts w:ascii="Times New Roman" w:hAnsi="Times New Roman" w:cs="Times New Roman"/>
          <w:sz w:val="24"/>
          <w:szCs w:val="24"/>
        </w:rPr>
        <w:sym w:font="Wingdings" w:char="00E0"/>
      </w:r>
      <w:r w:rsidRPr="0068730F">
        <w:rPr>
          <w:rFonts w:ascii="Times New Roman" w:hAnsi="Times New Roman" w:cs="Times New Roman"/>
          <w:sz w:val="24"/>
          <w:szCs w:val="24"/>
        </w:rPr>
        <w:t xml:space="preserve"> berfungsi baik</w:t>
      </w:r>
    </w:p>
    <w:p w:rsidR="006B47F5" w:rsidRPr="0068730F" w:rsidRDefault="009B1D9A" w:rsidP="009B1D9A">
      <w:pPr>
        <w:pStyle w:val="ListParagraph"/>
        <w:numPr>
          <w:ilvl w:val="0"/>
          <w:numId w:val="38"/>
        </w:numPr>
        <w:spacing w:after="0" w:line="360" w:lineRule="auto"/>
        <w:jc w:val="both"/>
        <w:rPr>
          <w:rFonts w:ascii="Times New Roman" w:hAnsi="Times New Roman" w:cs="Times New Roman"/>
          <w:sz w:val="24"/>
          <w:szCs w:val="24"/>
        </w:rPr>
      </w:pPr>
      <w:r w:rsidRPr="0068730F">
        <w:rPr>
          <w:rFonts w:ascii="Times New Roman" w:hAnsi="Times New Roman" w:cs="Times New Roman"/>
          <w:sz w:val="24"/>
          <w:szCs w:val="24"/>
        </w:rPr>
        <w:t>Pengisian darah atrium dan ventrikel optimal</w:t>
      </w:r>
    </w:p>
    <w:p w:rsidR="006B47F5" w:rsidRPr="0068730F" w:rsidRDefault="009B1D9A" w:rsidP="009B1D9A">
      <w:pPr>
        <w:pStyle w:val="ListParagraph"/>
        <w:numPr>
          <w:ilvl w:val="0"/>
          <w:numId w:val="38"/>
        </w:numPr>
        <w:spacing w:after="0" w:line="360" w:lineRule="auto"/>
        <w:jc w:val="both"/>
        <w:rPr>
          <w:rFonts w:ascii="Times New Roman" w:hAnsi="Times New Roman" w:cs="Times New Roman"/>
          <w:sz w:val="24"/>
          <w:szCs w:val="24"/>
        </w:rPr>
      </w:pPr>
      <w:r w:rsidRPr="0068730F">
        <w:rPr>
          <w:rFonts w:ascii="Times New Roman" w:hAnsi="Times New Roman" w:cs="Times New Roman"/>
          <w:sz w:val="24"/>
          <w:szCs w:val="24"/>
        </w:rPr>
        <w:t>Kuat kontraksi optimal</w:t>
      </w:r>
    </w:p>
    <w:p w:rsidR="00EB113F" w:rsidRDefault="009B1D9A" w:rsidP="00EB113F">
      <w:pPr>
        <w:pStyle w:val="ListParagraph"/>
        <w:numPr>
          <w:ilvl w:val="0"/>
          <w:numId w:val="38"/>
        </w:numPr>
        <w:spacing w:after="0" w:line="360" w:lineRule="auto"/>
        <w:jc w:val="both"/>
        <w:rPr>
          <w:rFonts w:ascii="Times New Roman" w:hAnsi="Times New Roman" w:cs="Times New Roman"/>
          <w:sz w:val="24"/>
          <w:szCs w:val="24"/>
        </w:rPr>
      </w:pPr>
      <w:r w:rsidRPr="0068730F">
        <w:rPr>
          <w:rFonts w:ascii="Times New Roman" w:hAnsi="Times New Roman" w:cs="Times New Roman"/>
          <w:sz w:val="24"/>
          <w:szCs w:val="24"/>
        </w:rPr>
        <w:t>Frekuensi jantung normal, atrium dan ventrikel</w:t>
      </w:r>
      <w:r w:rsidRPr="006B47F5">
        <w:rPr>
          <w:rFonts w:ascii="Times New Roman" w:hAnsi="Times New Roman" w:cs="Times New Roman"/>
          <w:sz w:val="24"/>
          <w:szCs w:val="24"/>
        </w:rPr>
        <w:t xml:space="preserve"> bergantian </w:t>
      </w:r>
    </w:p>
    <w:p w:rsidR="00EB113F" w:rsidRPr="00EB113F" w:rsidRDefault="00EB113F" w:rsidP="00EB113F">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3. </w:t>
      </w:r>
      <w:r w:rsidRPr="00EB113F">
        <w:rPr>
          <w:rFonts w:ascii="Times New Roman" w:hAnsi="Times New Roman" w:cs="Times New Roman"/>
          <w:sz w:val="24"/>
          <w:szCs w:val="24"/>
        </w:rPr>
        <w:t>Siklus Jantung</w:t>
      </w:r>
    </w:p>
    <w:p w:rsidR="00EB113F" w:rsidRPr="00C15610" w:rsidRDefault="00EB113F" w:rsidP="00EB113F">
      <w:pPr>
        <w:spacing w:line="360" w:lineRule="auto"/>
        <w:ind w:left="709" w:firstLine="709"/>
        <w:jc w:val="both"/>
        <w:rPr>
          <w:rFonts w:ascii="Times New Roman" w:hAnsi="Times New Roman" w:cs="Times New Roman"/>
          <w:sz w:val="24"/>
          <w:szCs w:val="24"/>
        </w:rPr>
      </w:pPr>
      <w:r w:rsidRPr="00C15610">
        <w:rPr>
          <w:rFonts w:ascii="Times New Roman" w:hAnsi="Times New Roman" w:cs="Times New Roman"/>
          <w:sz w:val="24"/>
          <w:szCs w:val="24"/>
        </w:rPr>
        <w:t>Siklus Jantung yaitu periode  dari akhir kontraksi hingga akhir kontraksi berikutnya.</w:t>
      </w:r>
      <w:r>
        <w:rPr>
          <w:rFonts w:ascii="Times New Roman" w:hAnsi="Times New Roman" w:cs="Times New Roman"/>
          <w:sz w:val="24"/>
          <w:szCs w:val="24"/>
        </w:rPr>
        <w:t xml:space="preserve"> </w:t>
      </w:r>
      <w:r w:rsidRPr="00C15610">
        <w:rPr>
          <w:rFonts w:ascii="Times New Roman" w:hAnsi="Times New Roman" w:cs="Times New Roman"/>
          <w:sz w:val="24"/>
          <w:szCs w:val="24"/>
        </w:rPr>
        <w:t>Periode antara awal denyut jantung pertama dengan dimulainya denyut jantung berikutnya.</w:t>
      </w:r>
    </w:p>
    <w:p w:rsidR="00EB113F" w:rsidRPr="00C15610" w:rsidRDefault="00EB113F" w:rsidP="00EB113F">
      <w:pPr>
        <w:spacing w:line="360" w:lineRule="auto"/>
        <w:ind w:firstLine="709"/>
        <w:jc w:val="both"/>
        <w:rPr>
          <w:rFonts w:ascii="Times New Roman" w:hAnsi="Times New Roman" w:cs="Times New Roman"/>
          <w:sz w:val="24"/>
          <w:szCs w:val="24"/>
        </w:rPr>
      </w:pPr>
      <w:r w:rsidRPr="00C15610">
        <w:rPr>
          <w:rFonts w:ascii="Times New Roman" w:hAnsi="Times New Roman" w:cs="Times New Roman"/>
          <w:b/>
          <w:bCs/>
          <w:sz w:val="24"/>
          <w:szCs w:val="24"/>
        </w:rPr>
        <w:t xml:space="preserve">Siklus jantung terdiri dari : </w:t>
      </w:r>
    </w:p>
    <w:p w:rsidR="00EB113F" w:rsidRPr="00C15610" w:rsidRDefault="00EB113F" w:rsidP="00EB113F">
      <w:pPr>
        <w:pStyle w:val="ListParagraph"/>
        <w:numPr>
          <w:ilvl w:val="0"/>
          <w:numId w:val="40"/>
        </w:numPr>
        <w:spacing w:before="200"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Pr="00C15610">
        <w:rPr>
          <w:rFonts w:ascii="Times New Roman" w:hAnsi="Times New Roman" w:cs="Times New Roman"/>
          <w:sz w:val="24"/>
          <w:szCs w:val="24"/>
        </w:rPr>
        <w:t>eriode relaksasi ( Diastol )</w:t>
      </w:r>
      <w:r w:rsidRPr="00C15610">
        <w:rPr>
          <w:rFonts w:ascii="Times New Roman" w:hAnsi="Times New Roman" w:cs="Times New Roman"/>
          <w:sz w:val="24"/>
          <w:szCs w:val="24"/>
        </w:rPr>
        <w:tab/>
      </w:r>
    </w:p>
    <w:p w:rsidR="00EB113F" w:rsidRDefault="00EB113F" w:rsidP="00EB113F">
      <w:pPr>
        <w:spacing w:line="360" w:lineRule="auto"/>
        <w:ind w:left="709"/>
        <w:jc w:val="both"/>
        <w:rPr>
          <w:rFonts w:ascii="Times New Roman" w:hAnsi="Times New Roman" w:cs="Times New Roman"/>
          <w:sz w:val="24"/>
          <w:szCs w:val="24"/>
        </w:rPr>
      </w:pPr>
      <w:r w:rsidRPr="00C15610">
        <w:rPr>
          <w:rFonts w:ascii="Times New Roman" w:hAnsi="Times New Roman" w:cs="Times New Roman"/>
          <w:sz w:val="24"/>
          <w:szCs w:val="24"/>
        </w:rPr>
        <w:tab/>
      </w:r>
      <w:r w:rsidRPr="00C15610">
        <w:rPr>
          <w:rFonts w:ascii="Times New Roman" w:hAnsi="Times New Roman" w:cs="Times New Roman"/>
          <w:sz w:val="24"/>
          <w:szCs w:val="24"/>
        </w:rPr>
        <w:tab/>
        <w:t xml:space="preserve">yaitu Siklus jantung terditi atas kontraksi Atrium dan Ventrikel. Jika serambi jantung menguncup dan bilik jantung mengembang. Pada saat itu otot bilik mengendor makimum dan uang bilik mengembang maksimum. </w:t>
      </w:r>
    </w:p>
    <w:p w:rsidR="00EB113F" w:rsidRDefault="00EB113F" w:rsidP="00EB113F">
      <w:pPr>
        <w:spacing w:line="360" w:lineRule="auto"/>
        <w:ind w:left="709"/>
        <w:jc w:val="both"/>
        <w:rPr>
          <w:rFonts w:ascii="Times New Roman" w:hAnsi="Times New Roman" w:cs="Times New Roman"/>
          <w:sz w:val="24"/>
          <w:szCs w:val="24"/>
        </w:rPr>
      </w:pPr>
    </w:p>
    <w:p w:rsidR="00EB113F" w:rsidRDefault="00EB113F" w:rsidP="00EB113F">
      <w:pPr>
        <w:spacing w:line="360" w:lineRule="auto"/>
        <w:ind w:left="709"/>
        <w:jc w:val="both"/>
        <w:rPr>
          <w:rFonts w:ascii="Times New Roman" w:hAnsi="Times New Roman" w:cs="Times New Roman"/>
          <w:sz w:val="24"/>
          <w:szCs w:val="24"/>
        </w:rPr>
      </w:pPr>
    </w:p>
    <w:p w:rsidR="00EB113F" w:rsidRDefault="00EB113F" w:rsidP="00EB113F">
      <w:pPr>
        <w:pStyle w:val="ListParagraph"/>
        <w:numPr>
          <w:ilvl w:val="0"/>
          <w:numId w:val="40"/>
        </w:numPr>
        <w:spacing w:line="360" w:lineRule="auto"/>
        <w:jc w:val="both"/>
        <w:rPr>
          <w:rFonts w:ascii="Times New Roman" w:hAnsi="Times New Roman" w:cs="Times New Roman"/>
          <w:sz w:val="24"/>
          <w:szCs w:val="24"/>
        </w:rPr>
      </w:pPr>
      <w:r w:rsidRPr="00C15610">
        <w:rPr>
          <w:rFonts w:ascii="Times New Roman" w:hAnsi="Times New Roman" w:cs="Times New Roman"/>
          <w:sz w:val="24"/>
          <w:szCs w:val="24"/>
        </w:rPr>
        <w:lastRenderedPageBreak/>
        <w:t>Periode Kontraksi ( Sistol )</w:t>
      </w:r>
    </w:p>
    <w:p w:rsidR="00EB113F" w:rsidRPr="00164295" w:rsidRDefault="00EB113F" w:rsidP="00EB113F">
      <w:pPr>
        <w:pStyle w:val="ListParagraph"/>
        <w:spacing w:line="360" w:lineRule="auto"/>
        <w:ind w:left="1069" w:firstLine="371"/>
        <w:jc w:val="both"/>
        <w:rPr>
          <w:rFonts w:ascii="Times New Roman" w:hAnsi="Times New Roman" w:cs="Times New Roman"/>
          <w:sz w:val="24"/>
          <w:szCs w:val="24"/>
        </w:rPr>
      </w:pPr>
      <w:r w:rsidRPr="00C15610">
        <w:rPr>
          <w:rFonts w:ascii="Times New Roman" w:hAnsi="Times New Roman" w:cs="Times New Roman"/>
          <w:sz w:val="24"/>
          <w:szCs w:val="24"/>
        </w:rPr>
        <w:t>Yaitu Relaksasi Atrium dan Ventrikel jika otot bilik jantung menguncup dan darah di dalam bilik dipompa ke pembuluh nadi paru – paru ataupun ke aorta secara bersama.</w:t>
      </w:r>
    </w:p>
    <w:p w:rsidR="006B47F5" w:rsidRPr="006B47F5" w:rsidRDefault="006B47F5" w:rsidP="006B47F5">
      <w:pPr>
        <w:spacing w:line="360" w:lineRule="auto"/>
        <w:ind w:left="360"/>
        <w:jc w:val="both"/>
        <w:rPr>
          <w:rFonts w:ascii="Times New Roman" w:hAnsi="Times New Roman" w:cs="Times New Roman"/>
          <w:sz w:val="24"/>
          <w:szCs w:val="24"/>
        </w:rPr>
      </w:pPr>
    </w:p>
    <w:p w:rsidR="00B51167" w:rsidRPr="00A5296F" w:rsidRDefault="00A5296F" w:rsidP="00A5296F">
      <w:pPr>
        <w:spacing w:before="240" w:line="360" w:lineRule="auto"/>
        <w:jc w:val="both"/>
        <w:rPr>
          <w:rFonts w:ascii="Times New Roman" w:hAnsi="Times New Roman" w:cs="Times New Roman"/>
          <w:b/>
          <w:sz w:val="24"/>
          <w:szCs w:val="24"/>
        </w:rPr>
      </w:pPr>
      <w:r>
        <w:rPr>
          <w:rFonts w:ascii="Times New Roman" w:hAnsi="Times New Roman" w:cs="Times New Roman"/>
          <w:b/>
          <w:sz w:val="24"/>
          <w:szCs w:val="24"/>
        </w:rPr>
        <w:t>2.2</w:t>
      </w:r>
      <w:r>
        <w:rPr>
          <w:rFonts w:ascii="Times New Roman" w:hAnsi="Times New Roman" w:cs="Times New Roman"/>
          <w:b/>
          <w:sz w:val="24"/>
          <w:szCs w:val="24"/>
        </w:rPr>
        <w:tab/>
      </w:r>
      <w:r w:rsidR="00627BCE" w:rsidRPr="00A5296F">
        <w:rPr>
          <w:rFonts w:ascii="Times New Roman" w:hAnsi="Times New Roman" w:cs="Times New Roman"/>
          <w:b/>
          <w:sz w:val="24"/>
          <w:szCs w:val="24"/>
        </w:rPr>
        <w:t>GAGAL JANTUNG</w:t>
      </w:r>
    </w:p>
    <w:p w:rsidR="00627BCE" w:rsidRPr="00B51167" w:rsidRDefault="00A5296F" w:rsidP="00B51167">
      <w:pPr>
        <w:pStyle w:val="ListParagraph"/>
        <w:spacing w:before="240" w:line="360" w:lineRule="auto"/>
        <w:ind w:left="0"/>
        <w:jc w:val="both"/>
        <w:rPr>
          <w:rFonts w:ascii="Times New Roman" w:hAnsi="Times New Roman" w:cs="Times New Roman"/>
          <w:b/>
          <w:sz w:val="24"/>
          <w:szCs w:val="24"/>
        </w:rPr>
      </w:pPr>
      <w:r>
        <w:rPr>
          <w:rFonts w:ascii="Times New Roman" w:hAnsi="Times New Roman" w:cs="Times New Roman"/>
          <w:b/>
          <w:sz w:val="24"/>
          <w:szCs w:val="24"/>
        </w:rPr>
        <w:t>2</w:t>
      </w:r>
      <w:r w:rsidR="00B51167">
        <w:rPr>
          <w:rFonts w:ascii="Times New Roman" w:hAnsi="Times New Roman" w:cs="Times New Roman"/>
          <w:b/>
          <w:sz w:val="24"/>
          <w:szCs w:val="24"/>
        </w:rPr>
        <w:t>.2.1</w:t>
      </w:r>
      <w:r w:rsidR="00B51167">
        <w:rPr>
          <w:rFonts w:ascii="Times New Roman" w:hAnsi="Times New Roman" w:cs="Times New Roman"/>
          <w:b/>
          <w:sz w:val="24"/>
          <w:szCs w:val="24"/>
        </w:rPr>
        <w:tab/>
      </w:r>
      <w:r w:rsidR="00CE6489" w:rsidRPr="00B51167">
        <w:rPr>
          <w:rFonts w:ascii="Times New Roman" w:hAnsi="Times New Roman" w:cs="Times New Roman"/>
          <w:b/>
          <w:sz w:val="24"/>
          <w:szCs w:val="24"/>
        </w:rPr>
        <w:t>P</w:t>
      </w:r>
      <w:r w:rsidR="00627BCE" w:rsidRPr="00B51167">
        <w:rPr>
          <w:rFonts w:ascii="Times New Roman" w:hAnsi="Times New Roman" w:cs="Times New Roman"/>
          <w:b/>
          <w:sz w:val="24"/>
          <w:szCs w:val="24"/>
        </w:rPr>
        <w:t>engertian gagal jantung</w:t>
      </w:r>
    </w:p>
    <w:p w:rsidR="00627BCE" w:rsidRDefault="00627BCE" w:rsidP="00627BCE">
      <w:pPr>
        <w:pStyle w:val="ListParagraph"/>
        <w:spacing w:after="0" w:line="360" w:lineRule="auto"/>
        <w:ind w:firstLine="720"/>
        <w:jc w:val="both"/>
        <w:rPr>
          <w:rFonts w:ascii="Times New Roman" w:hAnsi="Times New Roman" w:cs="Times New Roman"/>
          <w:sz w:val="24"/>
          <w:szCs w:val="24"/>
        </w:rPr>
      </w:pPr>
      <w:r w:rsidRPr="00627BCE">
        <w:rPr>
          <w:rFonts w:ascii="Times New Roman" w:hAnsi="Times New Roman" w:cs="Times New Roman"/>
          <w:sz w:val="24"/>
          <w:szCs w:val="24"/>
        </w:rPr>
        <w:t>gagal jantung adalah suatu keadaan patofisiologis berupa kelainan fungsi jantung sehingga jantung tidak mampu memompa darah untuk meme</w:t>
      </w:r>
      <w:r>
        <w:rPr>
          <w:rFonts w:ascii="Times New Roman" w:hAnsi="Times New Roman" w:cs="Times New Roman"/>
          <w:sz w:val="24"/>
          <w:szCs w:val="24"/>
        </w:rPr>
        <w:t>nuhi kebutuhan metabolism jaringan atau kemampuannya hanya ada kalau disertai peninggian volume diastolic secara abnormal.</w:t>
      </w:r>
    </w:p>
    <w:p w:rsidR="00CE6489" w:rsidRPr="00B3037C" w:rsidRDefault="00CE6489" w:rsidP="00CE6489">
      <w:pPr>
        <w:ind w:firstLine="720"/>
        <w:rPr>
          <w:rFonts w:ascii="Times New Roman" w:hAnsi="Times New Roman" w:cs="Times New Roman"/>
          <w:sz w:val="24"/>
          <w:szCs w:val="24"/>
        </w:rPr>
      </w:pPr>
      <w:r>
        <w:rPr>
          <w:rFonts w:ascii="Times New Roman" w:hAnsi="Times New Roman" w:cs="Times New Roman"/>
          <w:sz w:val="24"/>
          <w:szCs w:val="24"/>
        </w:rPr>
        <w:t xml:space="preserve">Ada </w:t>
      </w:r>
      <w:r w:rsidRPr="00B3037C">
        <w:rPr>
          <w:rFonts w:ascii="Times New Roman" w:hAnsi="Times New Roman" w:cs="Times New Roman"/>
          <w:sz w:val="24"/>
          <w:szCs w:val="24"/>
        </w:rPr>
        <w:t>beberapa istilah gagal jantung:</w:t>
      </w:r>
    </w:p>
    <w:p w:rsidR="00CE6489" w:rsidRPr="00B3037C" w:rsidRDefault="00CE6489" w:rsidP="009B1D9A">
      <w:pPr>
        <w:pStyle w:val="ListParagraph"/>
        <w:numPr>
          <w:ilvl w:val="0"/>
          <w:numId w:val="6"/>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 xml:space="preserve">Gagal jantung kiri: </w:t>
      </w:r>
      <w:r w:rsidR="007026F4">
        <w:rPr>
          <w:rFonts w:ascii="Times New Roman" w:hAnsi="Times New Roman" w:cs="Times New Roman"/>
          <w:sz w:val="24"/>
          <w:szCs w:val="24"/>
        </w:rPr>
        <w:t>kongesti paru menonjol pada gagal ventrikel kiri, karena ventrikel kiri tidak mau memompa darah yang datang dari paru.</w:t>
      </w:r>
    </w:p>
    <w:p w:rsidR="007026F4" w:rsidRDefault="00CE6489" w:rsidP="009B1D9A">
      <w:pPr>
        <w:pStyle w:val="ListParagraph"/>
        <w:numPr>
          <w:ilvl w:val="0"/>
          <w:numId w:val="6"/>
        </w:numPr>
        <w:spacing w:line="360" w:lineRule="auto"/>
        <w:jc w:val="both"/>
        <w:rPr>
          <w:rFonts w:ascii="Times New Roman" w:hAnsi="Times New Roman" w:cs="Times New Roman"/>
          <w:sz w:val="24"/>
          <w:szCs w:val="24"/>
        </w:rPr>
      </w:pPr>
      <w:r w:rsidRPr="007026F4">
        <w:rPr>
          <w:rFonts w:ascii="Times New Roman" w:hAnsi="Times New Roman" w:cs="Times New Roman"/>
          <w:sz w:val="24"/>
          <w:szCs w:val="24"/>
        </w:rPr>
        <w:t xml:space="preserve">Gagal jantung kanan: </w:t>
      </w:r>
      <w:r w:rsidR="000F18EE">
        <w:rPr>
          <w:rFonts w:ascii="Times New Roman" w:hAnsi="Times New Roman" w:cs="Times New Roman"/>
          <w:sz w:val="24"/>
          <w:szCs w:val="24"/>
        </w:rPr>
        <w:t>bi</w:t>
      </w:r>
      <w:r w:rsidR="007026F4">
        <w:rPr>
          <w:rFonts w:ascii="Times New Roman" w:hAnsi="Times New Roman" w:cs="Times New Roman"/>
          <w:sz w:val="24"/>
          <w:szCs w:val="24"/>
        </w:rPr>
        <w:t>la ventrikel kanan gagal, yang menonjol adalah kongesti visera dan jarigan perifer. Hal ini terjadi karena sisi kanan jantung tidak mampu mengosongkan volume darah dengan adekuat sehingga tidak dapat mengakomodasi semua darah yang secara normal kembali dari sirkulasi vena.</w:t>
      </w:r>
    </w:p>
    <w:p w:rsidR="00CE6489" w:rsidRDefault="00AE3D8A" w:rsidP="009B1D9A">
      <w:pPr>
        <w:pStyle w:val="ListParagraph"/>
        <w:numPr>
          <w:ilvl w:val="0"/>
          <w:numId w:val="6"/>
        </w:numPr>
        <w:spacing w:line="360" w:lineRule="auto"/>
        <w:jc w:val="both"/>
        <w:rPr>
          <w:rFonts w:ascii="Times New Roman" w:hAnsi="Times New Roman" w:cs="Times New Roman"/>
          <w:sz w:val="24"/>
          <w:szCs w:val="24"/>
        </w:rPr>
      </w:pPr>
      <w:r w:rsidRPr="007026F4">
        <w:rPr>
          <w:rFonts w:ascii="Times New Roman" w:hAnsi="Times New Roman" w:cs="Times New Roman"/>
          <w:sz w:val="24"/>
          <w:szCs w:val="24"/>
        </w:rPr>
        <w:t xml:space="preserve">Gagal </w:t>
      </w:r>
      <w:r w:rsidR="00CE6489" w:rsidRPr="007026F4">
        <w:rPr>
          <w:rFonts w:ascii="Times New Roman" w:hAnsi="Times New Roman" w:cs="Times New Roman"/>
          <w:sz w:val="24"/>
          <w:szCs w:val="24"/>
        </w:rPr>
        <w:t>j</w:t>
      </w:r>
      <w:r w:rsidRPr="007026F4">
        <w:rPr>
          <w:rFonts w:ascii="Times New Roman" w:hAnsi="Times New Roman" w:cs="Times New Roman"/>
          <w:sz w:val="24"/>
          <w:szCs w:val="24"/>
        </w:rPr>
        <w:t>a</w:t>
      </w:r>
      <w:r w:rsidR="00CE6489" w:rsidRPr="007026F4">
        <w:rPr>
          <w:rFonts w:ascii="Times New Roman" w:hAnsi="Times New Roman" w:cs="Times New Roman"/>
          <w:sz w:val="24"/>
          <w:szCs w:val="24"/>
        </w:rPr>
        <w:t>ntung kongesif: adalah gabungan kedua gambaran tersebut.</w:t>
      </w:r>
    </w:p>
    <w:p w:rsidR="007026F4" w:rsidRDefault="007026F4" w:rsidP="009B1D9A">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Backward failure: akibat ventrikel tidak mampu memompa volume darah keluar, menyebabkan darah terakumulasi dan meningkatkan tekanan dalam ventrikel</w:t>
      </w:r>
      <w:r w:rsidR="000F18EE">
        <w:rPr>
          <w:rFonts w:ascii="Times New Roman" w:hAnsi="Times New Roman" w:cs="Times New Roman"/>
          <w:sz w:val="24"/>
          <w:szCs w:val="24"/>
        </w:rPr>
        <w:t>, atrium dan system vena.</w:t>
      </w:r>
    </w:p>
    <w:p w:rsidR="000F18EE" w:rsidRDefault="000F18EE" w:rsidP="009B1D9A">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Forward failure: akibat ketidak mampuan jantung mempertahankan curah jantung, kemudian menurunkan perfusi jaringan.</w:t>
      </w:r>
    </w:p>
    <w:p w:rsidR="000F18EE" w:rsidRDefault="000F18EE" w:rsidP="009B1D9A">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Low output syndrome: bilamana jantug gagal sebagai pompa, yang mengakibatkan gangguan sirkulasi perifer dan faso konstriksi perifer.</w:t>
      </w:r>
    </w:p>
    <w:p w:rsidR="000F18EE" w:rsidRPr="007026F4" w:rsidRDefault="000F18EE" w:rsidP="009B1D9A">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Hight output syndrome: peningkatan kebutuhan metabolic, seperti tampak pada hipertiroidisme, demam atau mungkindipicu oleh kondisi hiperkinetik sperti fistula arteriovenous, beri-beri atau penakit paget’s.</w:t>
      </w:r>
    </w:p>
    <w:p w:rsidR="00CE6489" w:rsidRDefault="00CE6489" w:rsidP="00627BCE">
      <w:pPr>
        <w:pStyle w:val="ListParagraph"/>
        <w:spacing w:after="0" w:line="360" w:lineRule="auto"/>
        <w:ind w:firstLine="720"/>
        <w:jc w:val="both"/>
        <w:rPr>
          <w:rFonts w:ascii="Times New Roman" w:hAnsi="Times New Roman" w:cs="Times New Roman"/>
          <w:b/>
          <w:sz w:val="24"/>
          <w:szCs w:val="24"/>
        </w:rPr>
      </w:pPr>
    </w:p>
    <w:p w:rsidR="00D83921" w:rsidRPr="00B51167" w:rsidRDefault="00A5296F" w:rsidP="00A5296F">
      <w:pPr>
        <w:tabs>
          <w:tab w:val="left" w:pos="990"/>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2.2.2</w:t>
      </w:r>
      <w:r>
        <w:rPr>
          <w:rFonts w:ascii="Times New Roman" w:hAnsi="Times New Roman" w:cs="Times New Roman"/>
          <w:b/>
          <w:sz w:val="24"/>
          <w:szCs w:val="24"/>
        </w:rPr>
        <w:tab/>
      </w:r>
      <w:r w:rsidR="000F18EE" w:rsidRPr="00B51167">
        <w:rPr>
          <w:rFonts w:ascii="Times New Roman" w:hAnsi="Times New Roman" w:cs="Times New Roman"/>
          <w:b/>
          <w:sz w:val="24"/>
          <w:szCs w:val="24"/>
        </w:rPr>
        <w:t>Fa</w:t>
      </w:r>
      <w:r w:rsidR="00D83921" w:rsidRPr="00B51167">
        <w:rPr>
          <w:rFonts w:ascii="Times New Roman" w:hAnsi="Times New Roman" w:cs="Times New Roman"/>
          <w:b/>
          <w:sz w:val="24"/>
          <w:szCs w:val="24"/>
        </w:rPr>
        <w:t>ktor predisposisi gagal jantung</w:t>
      </w:r>
    </w:p>
    <w:p w:rsidR="00CE6489" w:rsidRPr="00D83921" w:rsidRDefault="00D83921" w:rsidP="00D83921">
      <w:pPr>
        <w:pStyle w:val="ListParagraph"/>
        <w:spacing w:after="0" w:line="360" w:lineRule="auto"/>
        <w:ind w:left="0" w:firstLine="720"/>
        <w:jc w:val="both"/>
        <w:rPr>
          <w:rFonts w:ascii="Times New Roman" w:hAnsi="Times New Roman" w:cs="Times New Roman"/>
          <w:sz w:val="24"/>
          <w:szCs w:val="24"/>
        </w:rPr>
      </w:pPr>
      <w:r w:rsidRPr="00D83921">
        <w:rPr>
          <w:rFonts w:ascii="Times New Roman" w:hAnsi="Times New Roman" w:cs="Times New Roman"/>
          <w:sz w:val="24"/>
          <w:szCs w:val="24"/>
        </w:rPr>
        <w:t xml:space="preserve">Factor predisposisi gagal jantung </w:t>
      </w:r>
      <w:r w:rsidR="000F18EE" w:rsidRPr="00D83921">
        <w:rPr>
          <w:rFonts w:ascii="Times New Roman" w:hAnsi="Times New Roman" w:cs="Times New Roman"/>
          <w:sz w:val="24"/>
          <w:szCs w:val="24"/>
        </w:rPr>
        <w:t>adalah penyakit yang menimbulkan penurunan fungsi ventrikel (seperti penyakit arteri koroner, hipertensi, kardiomiopati penyakit pembuluh darah, atau penyakit congenital) dan keadaan yang membatasi pengisian ventrikel (stenosis mitral, kardiomiopati, atau penyakit pericardial). Factor pencetus termasuk meningkatnya asupan garam, ketidakpatuhan menjalani pengobatan anti gagal jantung, infark miokard akut, hipertensi, aritmia akut, infeksi atau demam, emboli paru, anemia, tirotoksikonsis, dan endokarditis infeksi.</w:t>
      </w:r>
    </w:p>
    <w:p w:rsidR="00CE6489" w:rsidRPr="000F18EE" w:rsidRDefault="00CE6489" w:rsidP="000F18EE">
      <w:pPr>
        <w:spacing w:after="0" w:line="360" w:lineRule="auto"/>
        <w:jc w:val="both"/>
        <w:rPr>
          <w:rFonts w:ascii="Times New Roman" w:hAnsi="Times New Roman" w:cs="Times New Roman"/>
          <w:b/>
          <w:sz w:val="24"/>
          <w:szCs w:val="24"/>
        </w:rPr>
      </w:pPr>
    </w:p>
    <w:p w:rsidR="00CE6489" w:rsidRPr="00A5296F" w:rsidRDefault="00A5296F" w:rsidP="00A5296F">
      <w:pPr>
        <w:rPr>
          <w:rFonts w:ascii="Times New Roman" w:hAnsi="Times New Roman" w:cs="Times New Roman"/>
          <w:b/>
          <w:sz w:val="24"/>
          <w:szCs w:val="24"/>
        </w:rPr>
      </w:pPr>
      <w:r>
        <w:rPr>
          <w:rFonts w:ascii="Times New Roman" w:hAnsi="Times New Roman" w:cs="Times New Roman"/>
          <w:b/>
          <w:sz w:val="24"/>
          <w:szCs w:val="24"/>
        </w:rPr>
        <w:t>2.2.3</w:t>
      </w:r>
      <w:r>
        <w:rPr>
          <w:rFonts w:ascii="Times New Roman" w:hAnsi="Times New Roman" w:cs="Times New Roman"/>
          <w:b/>
          <w:sz w:val="24"/>
          <w:szCs w:val="24"/>
        </w:rPr>
        <w:tab/>
      </w:r>
      <w:r w:rsidR="00CE6489" w:rsidRPr="00A5296F">
        <w:rPr>
          <w:rFonts w:ascii="Times New Roman" w:hAnsi="Times New Roman" w:cs="Times New Roman"/>
          <w:b/>
          <w:sz w:val="24"/>
          <w:szCs w:val="24"/>
        </w:rPr>
        <w:t>Derajat Gagal jantung</w:t>
      </w:r>
    </w:p>
    <w:p w:rsidR="00CE6489" w:rsidRPr="00B3037C" w:rsidRDefault="00CE6489" w:rsidP="00CE6489">
      <w:pPr>
        <w:spacing w:after="0" w:line="360" w:lineRule="auto"/>
        <w:ind w:firstLine="720"/>
        <w:jc w:val="both"/>
        <w:rPr>
          <w:rFonts w:ascii="Times New Roman" w:hAnsi="Times New Roman" w:cs="Times New Roman"/>
          <w:sz w:val="24"/>
          <w:szCs w:val="24"/>
        </w:rPr>
      </w:pPr>
      <w:r w:rsidRPr="00B3037C">
        <w:rPr>
          <w:rFonts w:ascii="Times New Roman" w:hAnsi="Times New Roman" w:cs="Times New Roman"/>
          <w:sz w:val="24"/>
          <w:szCs w:val="24"/>
        </w:rPr>
        <w:t xml:space="preserve">Gagal jantung biasanay digolongkan menurut derajat atau beratnya gejala seperti klasifikasi menurut </w:t>
      </w:r>
      <w:r w:rsidRPr="00B3037C">
        <w:rPr>
          <w:rFonts w:ascii="Times New Roman" w:hAnsi="Times New Roman" w:cs="Times New Roman"/>
          <w:i/>
          <w:sz w:val="24"/>
          <w:szCs w:val="24"/>
        </w:rPr>
        <w:t>New York Heart Associaton</w:t>
      </w:r>
      <w:r w:rsidR="00D83921">
        <w:rPr>
          <w:rFonts w:ascii="Times New Roman" w:hAnsi="Times New Roman" w:cs="Times New Roman"/>
          <w:i/>
          <w:sz w:val="24"/>
          <w:szCs w:val="24"/>
        </w:rPr>
        <w:t xml:space="preserve"> </w:t>
      </w:r>
      <w:r w:rsidRPr="00B3037C">
        <w:rPr>
          <w:rFonts w:ascii="Times New Roman" w:hAnsi="Times New Roman" w:cs="Times New Roman"/>
          <w:sz w:val="24"/>
          <w:szCs w:val="24"/>
        </w:rPr>
        <w:t>(NYHA).</w:t>
      </w:r>
      <w:r w:rsidR="00D83921">
        <w:rPr>
          <w:rFonts w:ascii="Times New Roman" w:hAnsi="Times New Roman" w:cs="Times New Roman"/>
          <w:sz w:val="24"/>
          <w:szCs w:val="24"/>
        </w:rPr>
        <w:t xml:space="preserve"> </w:t>
      </w:r>
      <w:r w:rsidRPr="00B3037C">
        <w:rPr>
          <w:rFonts w:ascii="Times New Roman" w:hAnsi="Times New Roman" w:cs="Times New Roman"/>
          <w:sz w:val="24"/>
          <w:szCs w:val="24"/>
        </w:rPr>
        <w:t>Klasifikasi tersebut digunakan secara luas di dalam internasional untuk mengelompokkan gagal jantung.(Tabel 4.1)</w:t>
      </w:r>
    </w:p>
    <w:p w:rsidR="00CE6489" w:rsidRPr="00CE6489" w:rsidRDefault="00CE6489" w:rsidP="00CE6489">
      <w:pPr>
        <w:spacing w:after="0" w:line="360" w:lineRule="auto"/>
        <w:ind w:firstLine="720"/>
        <w:jc w:val="both"/>
        <w:rPr>
          <w:rFonts w:ascii="Times New Roman" w:hAnsi="Times New Roman" w:cs="Times New Roman"/>
          <w:sz w:val="24"/>
          <w:szCs w:val="24"/>
        </w:rPr>
      </w:pPr>
      <w:r w:rsidRPr="00B3037C">
        <w:rPr>
          <w:rFonts w:ascii="Times New Roman" w:hAnsi="Times New Roman" w:cs="Times New Roman"/>
          <w:sz w:val="24"/>
          <w:szCs w:val="24"/>
        </w:rPr>
        <w:t>Gagal jantung ringan,sedang,dan berat ditentukan berdasarkan beratnya gejala,khususnya sesak napas(dispnea).Meskipun klasifikasi ini berguna untuk menentukan tingakt ketidakmampuan fisik dan berat gejala,namun pembagian tersebut tidak dapat digunakan untuk keperluan lain.</w:t>
      </w:r>
    </w:p>
    <w:p w:rsidR="00CE6489" w:rsidRDefault="00CE6489" w:rsidP="00DE6C92">
      <w:pPr>
        <w:ind w:firstLine="720"/>
        <w:rPr>
          <w:rFonts w:ascii="Times New Roman" w:hAnsi="Times New Roman" w:cs="Times New Roman"/>
          <w:b/>
          <w:sz w:val="24"/>
          <w:szCs w:val="24"/>
        </w:rPr>
      </w:pPr>
    </w:p>
    <w:p w:rsidR="00CE6489" w:rsidRPr="00B3037C" w:rsidRDefault="00CE6489" w:rsidP="00CE6489">
      <w:pPr>
        <w:ind w:firstLine="720"/>
        <w:rPr>
          <w:rFonts w:ascii="Times New Roman" w:hAnsi="Times New Roman" w:cs="Times New Roman"/>
          <w:b/>
          <w:sz w:val="24"/>
          <w:szCs w:val="24"/>
        </w:rPr>
      </w:pPr>
      <w:r>
        <w:rPr>
          <w:rFonts w:ascii="Times New Roman" w:hAnsi="Times New Roman" w:cs="Times New Roman"/>
          <w:b/>
          <w:sz w:val="24"/>
          <w:szCs w:val="24"/>
        </w:rPr>
        <w:t xml:space="preserve">TABEL </w:t>
      </w:r>
      <w:r w:rsidRPr="00B3037C">
        <w:rPr>
          <w:rFonts w:ascii="Times New Roman" w:hAnsi="Times New Roman" w:cs="Times New Roman"/>
          <w:b/>
          <w:sz w:val="24"/>
          <w:szCs w:val="24"/>
        </w:rPr>
        <w:t>KLASIFIKASI MENURUT NYHA</w:t>
      </w:r>
      <w:r>
        <w:rPr>
          <w:rFonts w:ascii="Times New Roman" w:hAnsi="Times New Roman" w:cs="Times New Roman"/>
          <w:b/>
          <w:sz w:val="24"/>
          <w:szCs w:val="24"/>
        </w:rPr>
        <w:t xml:space="preserve"> (New York Heart Assotiation)</w:t>
      </w:r>
    </w:p>
    <w:tbl>
      <w:tblPr>
        <w:tblStyle w:val="TableGrid"/>
        <w:tblW w:w="0" w:type="auto"/>
        <w:tblLook w:val="04A0"/>
      </w:tblPr>
      <w:tblGrid>
        <w:gridCol w:w="1030"/>
        <w:gridCol w:w="6063"/>
        <w:gridCol w:w="2483"/>
      </w:tblGrid>
      <w:tr w:rsidR="00CE6489" w:rsidRPr="00B3037C" w:rsidTr="002858AC">
        <w:tc>
          <w:tcPr>
            <w:tcW w:w="817" w:type="dxa"/>
          </w:tcPr>
          <w:p w:rsidR="00CE6489" w:rsidRPr="00B3037C" w:rsidRDefault="00CE6489" w:rsidP="002858AC">
            <w:pPr>
              <w:rPr>
                <w:rFonts w:ascii="Times New Roman" w:hAnsi="Times New Roman" w:cs="Times New Roman"/>
                <w:b/>
                <w:sz w:val="24"/>
                <w:szCs w:val="24"/>
              </w:rPr>
            </w:pPr>
            <w:r w:rsidRPr="00B3037C">
              <w:rPr>
                <w:rFonts w:ascii="Times New Roman" w:hAnsi="Times New Roman" w:cs="Times New Roman"/>
                <w:b/>
                <w:sz w:val="24"/>
                <w:szCs w:val="24"/>
              </w:rPr>
              <w:t>KELAS</w:t>
            </w:r>
          </w:p>
        </w:tc>
        <w:tc>
          <w:tcPr>
            <w:tcW w:w="6237" w:type="dxa"/>
          </w:tcPr>
          <w:p w:rsidR="00CE6489" w:rsidRPr="00B3037C" w:rsidRDefault="00CE6489" w:rsidP="002858AC">
            <w:pPr>
              <w:jc w:val="center"/>
              <w:rPr>
                <w:rFonts w:ascii="Times New Roman" w:hAnsi="Times New Roman" w:cs="Times New Roman"/>
                <w:b/>
                <w:sz w:val="24"/>
                <w:szCs w:val="24"/>
              </w:rPr>
            </w:pPr>
            <w:r w:rsidRPr="00B3037C">
              <w:rPr>
                <w:rFonts w:ascii="Times New Roman" w:hAnsi="Times New Roman" w:cs="Times New Roman"/>
                <w:b/>
                <w:sz w:val="24"/>
                <w:szCs w:val="24"/>
              </w:rPr>
              <w:t>DEFINISI</w:t>
            </w:r>
          </w:p>
        </w:tc>
        <w:tc>
          <w:tcPr>
            <w:tcW w:w="2524" w:type="dxa"/>
          </w:tcPr>
          <w:p w:rsidR="00CE6489" w:rsidRPr="00B3037C" w:rsidRDefault="00CE6489" w:rsidP="002858AC">
            <w:pPr>
              <w:jc w:val="center"/>
              <w:rPr>
                <w:rFonts w:ascii="Times New Roman" w:hAnsi="Times New Roman" w:cs="Times New Roman"/>
                <w:b/>
                <w:sz w:val="24"/>
                <w:szCs w:val="24"/>
              </w:rPr>
            </w:pPr>
            <w:r w:rsidRPr="00B3037C">
              <w:rPr>
                <w:rFonts w:ascii="Times New Roman" w:hAnsi="Times New Roman" w:cs="Times New Roman"/>
                <w:b/>
                <w:sz w:val="24"/>
                <w:szCs w:val="24"/>
              </w:rPr>
              <w:t>ISTILAH</w:t>
            </w:r>
          </w:p>
        </w:tc>
      </w:tr>
      <w:tr w:rsidR="00CE6489" w:rsidRPr="00B3037C" w:rsidTr="002858AC">
        <w:tc>
          <w:tcPr>
            <w:tcW w:w="817" w:type="dxa"/>
          </w:tcPr>
          <w:p w:rsidR="00CE6489" w:rsidRPr="00B3037C" w:rsidRDefault="00CE6489" w:rsidP="00CE6489">
            <w:pPr>
              <w:spacing w:line="360" w:lineRule="auto"/>
              <w:jc w:val="center"/>
              <w:rPr>
                <w:rFonts w:ascii="Times New Roman" w:hAnsi="Times New Roman" w:cs="Times New Roman"/>
                <w:sz w:val="24"/>
                <w:szCs w:val="24"/>
              </w:rPr>
            </w:pPr>
            <w:r w:rsidRPr="00B3037C">
              <w:rPr>
                <w:rFonts w:ascii="Times New Roman" w:hAnsi="Times New Roman" w:cs="Times New Roman"/>
                <w:sz w:val="24"/>
                <w:szCs w:val="24"/>
              </w:rPr>
              <w:t>I</w:t>
            </w:r>
          </w:p>
        </w:tc>
        <w:tc>
          <w:tcPr>
            <w:tcW w:w="6237" w:type="dxa"/>
          </w:tcPr>
          <w:p w:rsidR="00CE6489" w:rsidRPr="00B3037C" w:rsidRDefault="00CE6489" w:rsidP="00CE6489">
            <w:pPr>
              <w:spacing w:line="360" w:lineRule="auto"/>
              <w:rPr>
                <w:rFonts w:ascii="Times New Roman" w:hAnsi="Times New Roman" w:cs="Times New Roman"/>
                <w:sz w:val="24"/>
                <w:szCs w:val="24"/>
              </w:rPr>
            </w:pPr>
            <w:r w:rsidRPr="00B3037C">
              <w:rPr>
                <w:rFonts w:ascii="Times New Roman" w:hAnsi="Times New Roman" w:cs="Times New Roman"/>
                <w:sz w:val="24"/>
                <w:szCs w:val="24"/>
              </w:rPr>
              <w:t>Klien dengan kelainan gagal jantung tetapi tanpa pembatasan aktivitas fisik</w:t>
            </w:r>
          </w:p>
        </w:tc>
        <w:tc>
          <w:tcPr>
            <w:tcW w:w="2524" w:type="dxa"/>
          </w:tcPr>
          <w:p w:rsidR="00CE6489" w:rsidRPr="00B3037C" w:rsidRDefault="00CE6489" w:rsidP="00CE6489">
            <w:pPr>
              <w:spacing w:line="360" w:lineRule="auto"/>
              <w:rPr>
                <w:rFonts w:ascii="Times New Roman" w:hAnsi="Times New Roman" w:cs="Times New Roman"/>
                <w:sz w:val="24"/>
                <w:szCs w:val="24"/>
              </w:rPr>
            </w:pPr>
            <w:r w:rsidRPr="00B3037C">
              <w:rPr>
                <w:rFonts w:ascii="Times New Roman" w:hAnsi="Times New Roman" w:cs="Times New Roman"/>
                <w:sz w:val="24"/>
                <w:szCs w:val="24"/>
              </w:rPr>
              <w:t>Disfungsi vetrikel kiri yang asimtomatik</w:t>
            </w:r>
          </w:p>
        </w:tc>
      </w:tr>
      <w:tr w:rsidR="00CE6489" w:rsidRPr="00B3037C" w:rsidTr="002858AC">
        <w:tc>
          <w:tcPr>
            <w:tcW w:w="817" w:type="dxa"/>
          </w:tcPr>
          <w:p w:rsidR="00CE6489" w:rsidRPr="00B3037C" w:rsidRDefault="00CE6489" w:rsidP="00CE6489">
            <w:pPr>
              <w:spacing w:line="360" w:lineRule="auto"/>
              <w:jc w:val="center"/>
              <w:rPr>
                <w:rFonts w:ascii="Times New Roman" w:hAnsi="Times New Roman" w:cs="Times New Roman"/>
                <w:sz w:val="24"/>
                <w:szCs w:val="24"/>
              </w:rPr>
            </w:pPr>
            <w:r w:rsidRPr="00B3037C">
              <w:rPr>
                <w:rFonts w:ascii="Times New Roman" w:hAnsi="Times New Roman" w:cs="Times New Roman"/>
                <w:sz w:val="24"/>
                <w:szCs w:val="24"/>
              </w:rPr>
              <w:t>II</w:t>
            </w:r>
          </w:p>
        </w:tc>
        <w:tc>
          <w:tcPr>
            <w:tcW w:w="6237" w:type="dxa"/>
          </w:tcPr>
          <w:p w:rsidR="00CE6489" w:rsidRPr="00B3037C" w:rsidRDefault="00CE6489" w:rsidP="00CE6489">
            <w:pPr>
              <w:spacing w:line="360" w:lineRule="auto"/>
              <w:rPr>
                <w:rFonts w:ascii="Times New Roman" w:hAnsi="Times New Roman" w:cs="Times New Roman"/>
                <w:sz w:val="24"/>
                <w:szCs w:val="24"/>
              </w:rPr>
            </w:pPr>
            <w:r w:rsidRPr="00B3037C">
              <w:rPr>
                <w:rFonts w:ascii="Times New Roman" w:hAnsi="Times New Roman" w:cs="Times New Roman"/>
                <w:sz w:val="24"/>
                <w:szCs w:val="24"/>
              </w:rPr>
              <w:t>Klien dengan kelainan gagal jantung yang menyebabkan sedikit pembatasan aktivitas fisik</w:t>
            </w:r>
          </w:p>
        </w:tc>
        <w:tc>
          <w:tcPr>
            <w:tcW w:w="2524" w:type="dxa"/>
          </w:tcPr>
          <w:p w:rsidR="00CE6489" w:rsidRPr="00B3037C" w:rsidRDefault="00CE6489" w:rsidP="00CE6489">
            <w:pPr>
              <w:spacing w:line="360" w:lineRule="auto"/>
              <w:rPr>
                <w:rFonts w:ascii="Times New Roman" w:hAnsi="Times New Roman" w:cs="Times New Roman"/>
                <w:sz w:val="24"/>
                <w:szCs w:val="24"/>
              </w:rPr>
            </w:pPr>
            <w:r w:rsidRPr="00B3037C">
              <w:rPr>
                <w:rFonts w:ascii="Times New Roman" w:hAnsi="Times New Roman" w:cs="Times New Roman"/>
                <w:sz w:val="24"/>
                <w:szCs w:val="24"/>
              </w:rPr>
              <w:t>Gagal jantung ringan</w:t>
            </w:r>
          </w:p>
        </w:tc>
      </w:tr>
      <w:tr w:rsidR="00CE6489" w:rsidRPr="00B3037C" w:rsidTr="002858AC">
        <w:tc>
          <w:tcPr>
            <w:tcW w:w="817" w:type="dxa"/>
          </w:tcPr>
          <w:p w:rsidR="00CE6489" w:rsidRPr="00B3037C" w:rsidRDefault="00CE6489" w:rsidP="00CE6489">
            <w:pPr>
              <w:spacing w:line="360" w:lineRule="auto"/>
              <w:jc w:val="center"/>
              <w:rPr>
                <w:rFonts w:ascii="Times New Roman" w:hAnsi="Times New Roman" w:cs="Times New Roman"/>
                <w:sz w:val="24"/>
                <w:szCs w:val="24"/>
              </w:rPr>
            </w:pPr>
            <w:r w:rsidRPr="00B3037C">
              <w:rPr>
                <w:rFonts w:ascii="Times New Roman" w:hAnsi="Times New Roman" w:cs="Times New Roman"/>
                <w:sz w:val="24"/>
                <w:szCs w:val="24"/>
              </w:rPr>
              <w:t>III</w:t>
            </w:r>
          </w:p>
        </w:tc>
        <w:tc>
          <w:tcPr>
            <w:tcW w:w="6237" w:type="dxa"/>
          </w:tcPr>
          <w:p w:rsidR="00CE6489" w:rsidRPr="00B3037C" w:rsidRDefault="00CE6489" w:rsidP="00CE6489">
            <w:pPr>
              <w:spacing w:line="360" w:lineRule="auto"/>
              <w:rPr>
                <w:rFonts w:ascii="Times New Roman" w:hAnsi="Times New Roman" w:cs="Times New Roman"/>
                <w:sz w:val="24"/>
                <w:szCs w:val="24"/>
              </w:rPr>
            </w:pPr>
            <w:r w:rsidRPr="00B3037C">
              <w:rPr>
                <w:rFonts w:ascii="Times New Roman" w:hAnsi="Times New Roman" w:cs="Times New Roman"/>
                <w:sz w:val="24"/>
                <w:szCs w:val="24"/>
              </w:rPr>
              <w:t>Klien dengan kelainan gagal jantung yang menyebabkan banyak pembatasan aktivitas fisik</w:t>
            </w:r>
          </w:p>
        </w:tc>
        <w:tc>
          <w:tcPr>
            <w:tcW w:w="2524" w:type="dxa"/>
          </w:tcPr>
          <w:p w:rsidR="00CE6489" w:rsidRPr="00B3037C" w:rsidRDefault="00CE6489" w:rsidP="00CE6489">
            <w:pPr>
              <w:spacing w:line="360" w:lineRule="auto"/>
              <w:rPr>
                <w:rFonts w:ascii="Times New Roman" w:hAnsi="Times New Roman" w:cs="Times New Roman"/>
                <w:sz w:val="24"/>
                <w:szCs w:val="24"/>
              </w:rPr>
            </w:pPr>
            <w:r w:rsidRPr="00B3037C">
              <w:rPr>
                <w:rFonts w:ascii="Times New Roman" w:hAnsi="Times New Roman" w:cs="Times New Roman"/>
                <w:sz w:val="24"/>
                <w:szCs w:val="24"/>
              </w:rPr>
              <w:t>Gagal jantung sedang</w:t>
            </w:r>
          </w:p>
        </w:tc>
      </w:tr>
      <w:tr w:rsidR="00CE6489" w:rsidRPr="00B3037C" w:rsidTr="002858AC">
        <w:tc>
          <w:tcPr>
            <w:tcW w:w="817" w:type="dxa"/>
          </w:tcPr>
          <w:p w:rsidR="00CE6489" w:rsidRPr="00B3037C" w:rsidRDefault="00CE6489" w:rsidP="00CE6489">
            <w:pPr>
              <w:spacing w:line="360" w:lineRule="auto"/>
              <w:jc w:val="center"/>
              <w:rPr>
                <w:rFonts w:ascii="Times New Roman" w:hAnsi="Times New Roman" w:cs="Times New Roman"/>
                <w:sz w:val="24"/>
                <w:szCs w:val="24"/>
              </w:rPr>
            </w:pPr>
            <w:r w:rsidRPr="00B3037C">
              <w:rPr>
                <w:rFonts w:ascii="Times New Roman" w:hAnsi="Times New Roman" w:cs="Times New Roman"/>
                <w:sz w:val="24"/>
                <w:szCs w:val="24"/>
              </w:rPr>
              <w:t>IV</w:t>
            </w:r>
          </w:p>
        </w:tc>
        <w:tc>
          <w:tcPr>
            <w:tcW w:w="6237" w:type="dxa"/>
          </w:tcPr>
          <w:p w:rsidR="00CE6489" w:rsidRPr="00B3037C" w:rsidRDefault="00CE6489" w:rsidP="00CE6489">
            <w:pPr>
              <w:spacing w:line="360" w:lineRule="auto"/>
              <w:rPr>
                <w:rFonts w:ascii="Times New Roman" w:hAnsi="Times New Roman" w:cs="Times New Roman"/>
                <w:sz w:val="24"/>
                <w:szCs w:val="24"/>
              </w:rPr>
            </w:pPr>
            <w:r w:rsidRPr="00B3037C">
              <w:rPr>
                <w:rFonts w:ascii="Times New Roman" w:hAnsi="Times New Roman" w:cs="Times New Roman"/>
                <w:sz w:val="24"/>
                <w:szCs w:val="24"/>
              </w:rPr>
              <w:t>Klien dengan kelainan gagal jantung yang segala bentuk aktivitas fisik yang akan menyebabkan keluhan</w:t>
            </w:r>
          </w:p>
        </w:tc>
        <w:tc>
          <w:tcPr>
            <w:tcW w:w="2524" w:type="dxa"/>
          </w:tcPr>
          <w:p w:rsidR="00CE6489" w:rsidRPr="00B3037C" w:rsidRDefault="00CE6489" w:rsidP="00CE6489">
            <w:pPr>
              <w:spacing w:line="360" w:lineRule="auto"/>
              <w:rPr>
                <w:rFonts w:ascii="Times New Roman" w:hAnsi="Times New Roman" w:cs="Times New Roman"/>
                <w:sz w:val="24"/>
                <w:szCs w:val="24"/>
              </w:rPr>
            </w:pPr>
            <w:r w:rsidRPr="00B3037C">
              <w:rPr>
                <w:rFonts w:ascii="Times New Roman" w:hAnsi="Times New Roman" w:cs="Times New Roman"/>
                <w:sz w:val="24"/>
                <w:szCs w:val="24"/>
              </w:rPr>
              <w:t>Gagal jantug berat</w:t>
            </w:r>
          </w:p>
        </w:tc>
      </w:tr>
    </w:tbl>
    <w:p w:rsidR="00CE6489" w:rsidRDefault="00CE6489" w:rsidP="00CE6489">
      <w:pPr>
        <w:ind w:firstLine="720"/>
        <w:rPr>
          <w:rFonts w:ascii="Times New Roman" w:hAnsi="Times New Roman" w:cs="Times New Roman"/>
          <w:sz w:val="24"/>
          <w:szCs w:val="24"/>
        </w:rPr>
      </w:pPr>
    </w:p>
    <w:p w:rsidR="00CE6489" w:rsidRPr="00B3037C" w:rsidRDefault="00CE6489" w:rsidP="00CE6489">
      <w:pPr>
        <w:spacing w:after="0" w:line="360" w:lineRule="auto"/>
        <w:ind w:firstLine="720"/>
        <w:jc w:val="both"/>
        <w:rPr>
          <w:rFonts w:ascii="Times New Roman" w:hAnsi="Times New Roman" w:cs="Times New Roman"/>
          <w:sz w:val="24"/>
          <w:szCs w:val="24"/>
        </w:rPr>
      </w:pPr>
      <w:r w:rsidRPr="00B3037C">
        <w:rPr>
          <w:rFonts w:ascii="Times New Roman" w:hAnsi="Times New Roman" w:cs="Times New Roman"/>
          <w:sz w:val="24"/>
          <w:szCs w:val="24"/>
        </w:rPr>
        <w:lastRenderedPageBreak/>
        <w:t>Klasifikasi NYHA tidak daapt digunakan untuk menilai beratnya penyakit jantung yang menjadi penyebab,misalnya pada gagal jantung ringan belum tentu disebabkan oleh penyakit jantung ringan.Beratnya gejala tidak menunjukkan atu sebanding dengan beratnya disfungsi ventrikel kiri yanga ada.Justru sebaliknya,fraksi ejeksi ventrikel kiri terbukti paling menentukan mortalitas gagal jantung.Adanyan bendungan paru  yang ditemukan dalam pemerikasaan klinis atau radiologis pada klien infark miokandrium menunjukkan prognosis yang buruk.</w:t>
      </w:r>
    </w:p>
    <w:p w:rsidR="00CE6489" w:rsidRPr="00B3037C" w:rsidRDefault="00CE6489" w:rsidP="00CE6489">
      <w:pPr>
        <w:spacing w:after="0" w:line="360" w:lineRule="auto"/>
        <w:ind w:firstLine="720"/>
        <w:jc w:val="both"/>
        <w:rPr>
          <w:rFonts w:ascii="Times New Roman" w:hAnsi="Times New Roman" w:cs="Times New Roman"/>
          <w:sz w:val="24"/>
          <w:szCs w:val="24"/>
        </w:rPr>
      </w:pPr>
      <w:r w:rsidRPr="00B3037C">
        <w:rPr>
          <w:rFonts w:ascii="Times New Roman" w:hAnsi="Times New Roman" w:cs="Times New Roman"/>
          <w:sz w:val="24"/>
          <w:szCs w:val="24"/>
        </w:rPr>
        <w:t>Meskipun gagal jantung adalah gangguan multisystem tidaka ada satupun gejala spesifik untuk organ terentu.Sebagai contoh,dispnea dapat disebabkan oleh penyakit paru ,sedangkan edema perifer disebabkan oleh insufisiensi vena atau penyakit hati dan ginjal.</w:t>
      </w:r>
    </w:p>
    <w:p w:rsidR="00CE6489" w:rsidRPr="00B3037C" w:rsidRDefault="00CE6489" w:rsidP="00CE6489">
      <w:pPr>
        <w:spacing w:after="0" w:line="360" w:lineRule="auto"/>
        <w:ind w:firstLine="720"/>
        <w:jc w:val="both"/>
        <w:rPr>
          <w:rFonts w:ascii="Times New Roman" w:hAnsi="Times New Roman" w:cs="Times New Roman"/>
          <w:sz w:val="24"/>
          <w:szCs w:val="24"/>
        </w:rPr>
      </w:pPr>
      <w:r w:rsidRPr="00B3037C">
        <w:rPr>
          <w:rFonts w:ascii="Times New Roman" w:hAnsi="Times New Roman" w:cs="Times New Roman"/>
          <w:sz w:val="24"/>
          <w:szCs w:val="24"/>
        </w:rPr>
        <w:t>Walaupun belum ada data yang akurat untuk data gagal jantung di Indonesia,tapi sebagai perbandingan yang menyatakan bahwa gagal jantung kini dianggap sebagai masalah kesehatan masyarakat yang utama didunia Barat.Sindrom ini  merupakanm penyebab rawat inap yang paling sering pada klien tua,baik di Amerika Serikat maupun di Inggris.Gagal jantung mempunyai mortalitas tinggi,bahkan golongan yang terburuk mempunyai harapan hidup 1 tahun kurang dari 50%(Stephen G.Ball,1996).</w:t>
      </w:r>
    </w:p>
    <w:p w:rsidR="00CE6489" w:rsidRPr="00B3037C" w:rsidRDefault="00CE6489" w:rsidP="00CE6489">
      <w:pPr>
        <w:spacing w:after="0" w:line="360" w:lineRule="auto"/>
        <w:ind w:firstLine="720"/>
        <w:jc w:val="both"/>
        <w:rPr>
          <w:rFonts w:ascii="Times New Roman" w:hAnsi="Times New Roman" w:cs="Times New Roman"/>
          <w:sz w:val="24"/>
          <w:szCs w:val="24"/>
        </w:rPr>
      </w:pPr>
      <w:r w:rsidRPr="00B3037C">
        <w:rPr>
          <w:rFonts w:ascii="Times New Roman" w:hAnsi="Times New Roman" w:cs="Times New Roman"/>
          <w:sz w:val="24"/>
          <w:szCs w:val="24"/>
        </w:rPr>
        <w:t>Insiden dan pravalensi yang sesungguhnya dari gagal jantung kronis disebagian besar  negara didunia tidak diketahui secara pasti,Sebagian besar informasi tentang epidemiologi gagal jantung diambil dari Negara Amerika Serikat khususnya studi  Framingham.Studi ini menunjukkan bahwa 1% klien berusia 70-79 tahun mengalami gagal jantung tiap tahun,pada sekelompok 80-89 tahun hamper 10% klien akan menderita gagal jantung.</w:t>
      </w:r>
    </w:p>
    <w:p w:rsidR="00E26415" w:rsidRDefault="00CE6489" w:rsidP="00E26415">
      <w:pPr>
        <w:spacing w:after="0" w:line="360" w:lineRule="auto"/>
        <w:jc w:val="both"/>
        <w:rPr>
          <w:rFonts w:ascii="Times New Roman" w:hAnsi="Times New Roman" w:cs="Times New Roman"/>
          <w:sz w:val="24"/>
          <w:szCs w:val="24"/>
        </w:rPr>
      </w:pPr>
      <w:r w:rsidRPr="00B3037C">
        <w:rPr>
          <w:rFonts w:ascii="Times New Roman" w:hAnsi="Times New Roman" w:cs="Times New Roman"/>
          <w:sz w:val="24"/>
          <w:szCs w:val="24"/>
        </w:rPr>
        <w:t>Dibandngkan dengan penyakit-penyakit lain yang dipublikasikan lebih luas,misalnya kanker payudara dan leher rahim dengan angka insiden masing-masing 54 dan 24 per 100.000 populasi umum pertahun,maka angka insiden gagal jantung lebih tinggi,yaitu sekitar 300 per 100.000 populasi umum per tahun.</w:t>
      </w:r>
    </w:p>
    <w:p w:rsidR="00E26415" w:rsidRPr="00E26415" w:rsidRDefault="00E26415" w:rsidP="00E26415">
      <w:pPr>
        <w:spacing w:after="0" w:line="360" w:lineRule="auto"/>
        <w:jc w:val="both"/>
        <w:rPr>
          <w:rFonts w:ascii="Times New Roman" w:hAnsi="Times New Roman" w:cs="Times New Roman"/>
          <w:sz w:val="24"/>
          <w:szCs w:val="24"/>
        </w:rPr>
      </w:pPr>
    </w:p>
    <w:p w:rsidR="00E26415" w:rsidRPr="00A5296F" w:rsidRDefault="00A5296F" w:rsidP="00A5296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2.2.4</w:t>
      </w:r>
      <w:r>
        <w:rPr>
          <w:rFonts w:ascii="Times New Roman" w:eastAsia="Times New Roman" w:hAnsi="Times New Roman" w:cs="Times New Roman"/>
          <w:b/>
          <w:bCs/>
          <w:sz w:val="24"/>
          <w:szCs w:val="24"/>
        </w:rPr>
        <w:tab/>
      </w:r>
      <w:r w:rsidR="00E26415" w:rsidRPr="00A5296F">
        <w:rPr>
          <w:rFonts w:ascii="Times New Roman" w:eastAsia="Times New Roman" w:hAnsi="Times New Roman" w:cs="Times New Roman"/>
          <w:b/>
          <w:bCs/>
          <w:sz w:val="24"/>
          <w:szCs w:val="24"/>
        </w:rPr>
        <w:t>Mekanisme Kompensasi</w:t>
      </w:r>
    </w:p>
    <w:p w:rsidR="000541DC" w:rsidRPr="000541DC" w:rsidRDefault="000541DC" w:rsidP="009B1D9A">
      <w:pPr>
        <w:pStyle w:val="ListParagraph"/>
        <w:numPr>
          <w:ilvl w:val="0"/>
          <w:numId w:val="3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Stimulasi simpatis</w:t>
      </w:r>
    </w:p>
    <w:p w:rsidR="000541DC" w:rsidRDefault="000541DC" w:rsidP="0068730F">
      <w:pPr>
        <w:pStyle w:val="ListParagraph"/>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Pada CHF, stimulasi saraf simpatis adalah paling berperan sebagai mekanisme kompensasi segera. Stimulasi dari reseptor adrenergic menyebabkan peningkatan denyut jantung. Kemampuan kontraksi jantung dan vasokonstriksi pada vena dan arteri. Sebagai akibat vasookonstriksi vena, maka akan meningkatkan aliran balik vena ke jantung </w:t>
      </w:r>
      <w:r>
        <w:rPr>
          <w:rFonts w:ascii="Times New Roman" w:eastAsia="Times New Roman" w:hAnsi="Times New Roman" w:cs="Times New Roman"/>
          <w:bCs/>
          <w:sz w:val="24"/>
          <w:szCs w:val="24"/>
        </w:rPr>
        <w:lastRenderedPageBreak/>
        <w:t>sehingga akan meningkatkan preload. Aliran darah balik dari jaringan perifer ke organ-organ besar dan afterload menunjukkan peningkatan vasokonstriksi arteriole.</w:t>
      </w:r>
    </w:p>
    <w:p w:rsidR="000541DC" w:rsidRPr="000541DC" w:rsidRDefault="000541DC" w:rsidP="009B1D9A">
      <w:pPr>
        <w:pStyle w:val="ListParagraph"/>
        <w:numPr>
          <w:ilvl w:val="0"/>
          <w:numId w:val="3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Respons frank starling</w:t>
      </w:r>
    </w:p>
    <w:p w:rsidR="000541DC" w:rsidRDefault="000541DC" w:rsidP="0068730F">
      <w:pPr>
        <w:pStyle w:val="ListParagraph"/>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Respons frank starling meningkatkan preload, dimana membantu memertahankan curah jantung. Pada reaksi ini, serabut-serabut otot jantung berkontraksi secara lebih kuat dan lebih banyak diregang sebelum berkonstraksi. Dengan adanya peningkatan aliran balik vena ke jantung, maka serabut-serabut otot di regang </w:t>
      </w:r>
      <w:r w:rsidR="0068730F">
        <w:rPr>
          <w:rFonts w:ascii="Times New Roman" w:eastAsia="Times New Roman" w:hAnsi="Times New Roman" w:cs="Times New Roman"/>
          <w:bCs/>
          <w:sz w:val="24"/>
          <w:szCs w:val="24"/>
        </w:rPr>
        <w:t>shingga memberikan kontraksi yang lebih kuat kemudian akan meningkatkan volume sekuncup, yang berakibat pada eningkatan curah jantung.</w:t>
      </w:r>
    </w:p>
    <w:p w:rsidR="0068730F" w:rsidRPr="0068730F" w:rsidRDefault="0068730F" w:rsidP="009B1D9A">
      <w:pPr>
        <w:pStyle w:val="ListParagraph"/>
        <w:numPr>
          <w:ilvl w:val="0"/>
          <w:numId w:val="3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Hipertrofi miokard</w:t>
      </w:r>
    </w:p>
    <w:p w:rsidR="0068730F" w:rsidRPr="000541DC" w:rsidRDefault="0068730F" w:rsidP="0068730F">
      <w:pPr>
        <w:pStyle w:val="ListParagraph"/>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Hipertrofi miokard dengan atau tanpa dilatasi ruang, tampak sebagai suatu penebalan dari dinding jantung menambah massa otot, mengakibatkan kontraktilitas lebih efektif dan lebih lanjut meningkatkan curah jantung.</w:t>
      </w:r>
    </w:p>
    <w:p w:rsidR="00E26415" w:rsidRPr="0068730F" w:rsidRDefault="00E26415" w:rsidP="009B1D9A">
      <w:pPr>
        <w:pStyle w:val="ListParagraph"/>
        <w:numPr>
          <w:ilvl w:val="0"/>
          <w:numId w:val="33"/>
        </w:numPr>
        <w:spacing w:after="0" w:line="360" w:lineRule="auto"/>
        <w:jc w:val="both"/>
        <w:rPr>
          <w:rFonts w:ascii="Times New Roman" w:eastAsia="Times New Roman" w:hAnsi="Times New Roman" w:cs="Times New Roman"/>
          <w:sz w:val="24"/>
          <w:szCs w:val="24"/>
        </w:rPr>
      </w:pPr>
      <w:r w:rsidRPr="0068730F">
        <w:rPr>
          <w:rFonts w:ascii="Times New Roman" w:eastAsia="Times New Roman" w:hAnsi="Times New Roman" w:cs="Times New Roman"/>
          <w:sz w:val="24"/>
          <w:szCs w:val="24"/>
        </w:rPr>
        <w:t>Mekanisme perbaikan lainnya adalah penahanan garam (natrium) oleh ginjal.</w:t>
      </w:r>
    </w:p>
    <w:p w:rsidR="00E26415" w:rsidRPr="0068730F" w:rsidRDefault="00E26415" w:rsidP="0068730F">
      <w:pPr>
        <w:pStyle w:val="ListParagraph"/>
        <w:spacing w:after="0" w:line="360" w:lineRule="auto"/>
        <w:ind w:firstLine="720"/>
        <w:jc w:val="both"/>
        <w:rPr>
          <w:rFonts w:ascii="Times New Roman" w:eastAsia="Times New Roman" w:hAnsi="Times New Roman" w:cs="Times New Roman"/>
          <w:sz w:val="24"/>
          <w:szCs w:val="24"/>
        </w:rPr>
      </w:pPr>
      <w:r w:rsidRPr="0068730F">
        <w:rPr>
          <w:rFonts w:ascii="Times New Roman" w:eastAsia="Times New Roman" w:hAnsi="Times New Roman" w:cs="Times New Roman"/>
          <w:sz w:val="24"/>
          <w:szCs w:val="24"/>
        </w:rPr>
        <w:t>Untuk mempertahankan konsentrasi natrium yang tetap, tubuh secara bersamaan menahan air.</w:t>
      </w:r>
    </w:p>
    <w:p w:rsidR="00E26415" w:rsidRPr="0068730F" w:rsidRDefault="00E26415" w:rsidP="0068730F">
      <w:pPr>
        <w:pStyle w:val="ListParagraph"/>
        <w:spacing w:after="0" w:line="360" w:lineRule="auto"/>
        <w:ind w:firstLine="720"/>
        <w:jc w:val="both"/>
        <w:rPr>
          <w:rFonts w:ascii="Times New Roman" w:eastAsia="Times New Roman" w:hAnsi="Times New Roman" w:cs="Times New Roman"/>
          <w:sz w:val="24"/>
          <w:szCs w:val="24"/>
        </w:rPr>
      </w:pPr>
      <w:r w:rsidRPr="0068730F">
        <w:rPr>
          <w:rFonts w:ascii="Times New Roman" w:eastAsia="Times New Roman" w:hAnsi="Times New Roman" w:cs="Times New Roman"/>
          <w:sz w:val="24"/>
          <w:szCs w:val="24"/>
        </w:rPr>
        <w:t>Penambahan air ini menyebabkan bertambahnya volume darah dalam sirkulasi dan pada awalnya memperbaiki kerja jantung. Salah satu akibat dari penimbunan cairan ini adalah peregangan otot jantung karena bertambahnya volume darah.</w:t>
      </w:r>
    </w:p>
    <w:p w:rsidR="00E26415" w:rsidRPr="0068730F" w:rsidRDefault="00E26415" w:rsidP="0068730F">
      <w:pPr>
        <w:pStyle w:val="ListParagraph"/>
        <w:spacing w:after="0" w:line="360" w:lineRule="auto"/>
        <w:ind w:firstLine="720"/>
        <w:jc w:val="both"/>
        <w:rPr>
          <w:rFonts w:ascii="Times New Roman" w:eastAsia="Times New Roman" w:hAnsi="Times New Roman" w:cs="Times New Roman"/>
          <w:sz w:val="24"/>
          <w:szCs w:val="24"/>
        </w:rPr>
      </w:pPr>
      <w:r w:rsidRPr="0068730F">
        <w:rPr>
          <w:rFonts w:ascii="Times New Roman" w:eastAsia="Times New Roman" w:hAnsi="Times New Roman" w:cs="Times New Roman"/>
          <w:sz w:val="24"/>
          <w:szCs w:val="24"/>
        </w:rPr>
        <w:t>Otot yang teregang berkontraksi lebih kuat. Hal ini merupakan mekanisme jantung yang utama untuk meningkatkan kinerjanya dalam gagal jantung.</w:t>
      </w:r>
    </w:p>
    <w:p w:rsidR="00E26415" w:rsidRPr="0068730F" w:rsidRDefault="00E26415" w:rsidP="009B1D9A">
      <w:pPr>
        <w:numPr>
          <w:ilvl w:val="0"/>
          <w:numId w:val="32"/>
        </w:numPr>
        <w:spacing w:after="0" w:line="360" w:lineRule="auto"/>
        <w:jc w:val="both"/>
        <w:rPr>
          <w:rFonts w:ascii="Times New Roman" w:eastAsia="Times New Roman" w:hAnsi="Times New Roman" w:cs="Times New Roman"/>
          <w:sz w:val="24"/>
          <w:szCs w:val="24"/>
        </w:rPr>
      </w:pPr>
      <w:r w:rsidRPr="0068730F">
        <w:rPr>
          <w:rFonts w:ascii="Times New Roman" w:eastAsia="Times New Roman" w:hAnsi="Times New Roman" w:cs="Times New Roman"/>
          <w:sz w:val="24"/>
          <w:szCs w:val="24"/>
        </w:rPr>
        <w:t>Tetapi sejalan dengan memburuknya gagal jantung, kelebihan cairan akan dilepaskan dari sirkulasi dan berkumpul di berbagai bagian tubuh, menyebabkan pembengkakan (edema).</w:t>
      </w:r>
    </w:p>
    <w:p w:rsidR="00E26415" w:rsidRPr="0068730F" w:rsidRDefault="00E26415" w:rsidP="009B1D9A">
      <w:pPr>
        <w:numPr>
          <w:ilvl w:val="0"/>
          <w:numId w:val="32"/>
        </w:numPr>
        <w:spacing w:after="0" w:line="360" w:lineRule="auto"/>
        <w:jc w:val="both"/>
        <w:rPr>
          <w:rFonts w:ascii="Times New Roman" w:eastAsia="Times New Roman" w:hAnsi="Times New Roman" w:cs="Times New Roman"/>
          <w:sz w:val="24"/>
          <w:szCs w:val="24"/>
        </w:rPr>
      </w:pPr>
      <w:r w:rsidRPr="0068730F">
        <w:rPr>
          <w:rFonts w:ascii="Times New Roman" w:eastAsia="Times New Roman" w:hAnsi="Times New Roman" w:cs="Times New Roman"/>
          <w:sz w:val="24"/>
          <w:szCs w:val="24"/>
        </w:rPr>
        <w:t>Lokasi penimbunan cairan ini tergantung kepada banyaknya cairan di dalam tubuh dan pengaruh gaya gravitasi. Jika penderita berdiri, cairan akan terkumpul di tungkai dan kaki</w:t>
      </w:r>
    </w:p>
    <w:p w:rsidR="00E26415" w:rsidRPr="0068730F" w:rsidRDefault="00E26415" w:rsidP="009B1D9A">
      <w:pPr>
        <w:numPr>
          <w:ilvl w:val="0"/>
          <w:numId w:val="32"/>
        </w:numPr>
        <w:spacing w:after="0" w:line="360" w:lineRule="auto"/>
        <w:jc w:val="both"/>
        <w:rPr>
          <w:rFonts w:ascii="Times New Roman" w:eastAsia="Times New Roman" w:hAnsi="Times New Roman" w:cs="Times New Roman"/>
          <w:sz w:val="24"/>
          <w:szCs w:val="24"/>
        </w:rPr>
      </w:pPr>
      <w:r w:rsidRPr="0068730F">
        <w:rPr>
          <w:rFonts w:ascii="Times New Roman" w:eastAsia="Times New Roman" w:hAnsi="Times New Roman" w:cs="Times New Roman"/>
          <w:sz w:val="24"/>
          <w:szCs w:val="24"/>
        </w:rPr>
        <w:t>Jika penderita berbaring, cairan akan terkumpul di punggung atau perut.</w:t>
      </w:r>
    </w:p>
    <w:p w:rsidR="00E26415" w:rsidRPr="0068730F" w:rsidRDefault="00E26415" w:rsidP="009B1D9A">
      <w:pPr>
        <w:numPr>
          <w:ilvl w:val="0"/>
          <w:numId w:val="32"/>
        </w:numPr>
        <w:spacing w:after="0" w:line="360" w:lineRule="auto"/>
        <w:jc w:val="both"/>
        <w:rPr>
          <w:rFonts w:ascii="Times New Roman" w:eastAsia="Times New Roman" w:hAnsi="Times New Roman" w:cs="Times New Roman"/>
          <w:sz w:val="24"/>
          <w:szCs w:val="24"/>
        </w:rPr>
      </w:pPr>
      <w:r w:rsidRPr="0068730F">
        <w:rPr>
          <w:rFonts w:ascii="Times New Roman" w:eastAsia="Times New Roman" w:hAnsi="Times New Roman" w:cs="Times New Roman"/>
          <w:sz w:val="24"/>
          <w:szCs w:val="24"/>
        </w:rPr>
        <w:t>Sering terjadi penambahan berat badan sebagai akibat dari penimbunan air dan garam.</w:t>
      </w:r>
    </w:p>
    <w:p w:rsidR="00E26415" w:rsidRDefault="00E26415" w:rsidP="0068730F">
      <w:pPr>
        <w:spacing w:after="0" w:line="360" w:lineRule="auto"/>
        <w:ind w:left="720"/>
        <w:jc w:val="both"/>
        <w:rPr>
          <w:rFonts w:ascii="Times New Roman" w:eastAsia="Times New Roman" w:hAnsi="Times New Roman" w:cs="Times New Roman"/>
          <w:sz w:val="24"/>
          <w:szCs w:val="24"/>
        </w:rPr>
      </w:pPr>
    </w:p>
    <w:p w:rsidR="00EB113F" w:rsidRDefault="00EB113F" w:rsidP="0068730F">
      <w:pPr>
        <w:spacing w:after="0" w:line="360" w:lineRule="auto"/>
        <w:ind w:left="720"/>
        <w:jc w:val="both"/>
        <w:rPr>
          <w:rFonts w:ascii="Times New Roman" w:eastAsia="Times New Roman" w:hAnsi="Times New Roman" w:cs="Times New Roman"/>
          <w:sz w:val="24"/>
          <w:szCs w:val="24"/>
        </w:rPr>
      </w:pPr>
    </w:p>
    <w:p w:rsidR="00EB113F" w:rsidRDefault="00EB113F" w:rsidP="0068730F">
      <w:pPr>
        <w:spacing w:after="0" w:line="360" w:lineRule="auto"/>
        <w:ind w:left="720"/>
        <w:jc w:val="both"/>
        <w:rPr>
          <w:rFonts w:ascii="Times New Roman" w:eastAsia="Times New Roman" w:hAnsi="Times New Roman" w:cs="Times New Roman"/>
          <w:sz w:val="24"/>
          <w:szCs w:val="24"/>
        </w:rPr>
      </w:pPr>
    </w:p>
    <w:p w:rsidR="00EB113F" w:rsidRDefault="00EB113F" w:rsidP="0068730F">
      <w:pPr>
        <w:spacing w:after="0" w:line="360" w:lineRule="auto"/>
        <w:ind w:left="720"/>
        <w:jc w:val="both"/>
        <w:rPr>
          <w:rFonts w:ascii="Times New Roman" w:eastAsia="Times New Roman" w:hAnsi="Times New Roman" w:cs="Times New Roman"/>
          <w:sz w:val="24"/>
          <w:szCs w:val="24"/>
        </w:rPr>
      </w:pPr>
    </w:p>
    <w:p w:rsidR="00EB113F" w:rsidRDefault="00EB113F" w:rsidP="0068730F">
      <w:pPr>
        <w:spacing w:after="0" w:line="360" w:lineRule="auto"/>
        <w:ind w:left="720"/>
        <w:jc w:val="both"/>
        <w:rPr>
          <w:rFonts w:ascii="Times New Roman" w:eastAsia="Times New Roman" w:hAnsi="Times New Roman" w:cs="Times New Roman"/>
          <w:sz w:val="24"/>
          <w:szCs w:val="24"/>
        </w:rPr>
      </w:pPr>
    </w:p>
    <w:p w:rsidR="00EB113F" w:rsidRPr="0068730F" w:rsidRDefault="00EB113F" w:rsidP="0068730F">
      <w:pPr>
        <w:spacing w:after="0" w:line="360" w:lineRule="auto"/>
        <w:ind w:left="720"/>
        <w:jc w:val="both"/>
        <w:rPr>
          <w:rFonts w:ascii="Times New Roman" w:eastAsia="Times New Roman" w:hAnsi="Times New Roman" w:cs="Times New Roman"/>
          <w:sz w:val="24"/>
          <w:szCs w:val="24"/>
        </w:rPr>
      </w:pPr>
    </w:p>
    <w:p w:rsidR="00CE6489" w:rsidRPr="00A5296F" w:rsidRDefault="00A5296F" w:rsidP="00A5296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2.2.5</w:t>
      </w:r>
      <w:r>
        <w:rPr>
          <w:rFonts w:ascii="Times New Roman" w:hAnsi="Times New Roman" w:cs="Times New Roman"/>
          <w:b/>
          <w:sz w:val="24"/>
          <w:szCs w:val="24"/>
        </w:rPr>
        <w:tab/>
      </w:r>
      <w:r w:rsidR="00CE6489" w:rsidRPr="00A5296F">
        <w:rPr>
          <w:rFonts w:ascii="Times New Roman" w:hAnsi="Times New Roman" w:cs="Times New Roman"/>
          <w:b/>
          <w:sz w:val="24"/>
          <w:szCs w:val="24"/>
        </w:rPr>
        <w:t>Etiologi</w:t>
      </w:r>
    </w:p>
    <w:p w:rsidR="006A35D1" w:rsidRDefault="00D83921" w:rsidP="009B1D9A">
      <w:pPr>
        <w:pStyle w:val="ListParagraph"/>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Kelainan otot jantung</w:t>
      </w:r>
    </w:p>
    <w:p w:rsidR="00D83921" w:rsidRDefault="00D83921" w:rsidP="00D83921">
      <w:pPr>
        <w:pStyle w:val="ListParagraph"/>
        <w:spacing w:after="0" w:line="360" w:lineRule="auto"/>
        <w:jc w:val="both"/>
        <w:rPr>
          <w:rFonts w:ascii="Times New Roman" w:hAnsi="Times New Roman" w:cs="Times New Roman"/>
          <w:sz w:val="24"/>
          <w:szCs w:val="24"/>
        </w:rPr>
      </w:pPr>
      <w:r>
        <w:rPr>
          <w:rFonts w:ascii="Times New Roman" w:hAnsi="Times New Roman" w:cs="Times New Roman"/>
          <w:sz w:val="24"/>
          <w:szCs w:val="24"/>
        </w:rPr>
        <w:t>Gagal jantung paling sering terjadi ada penderita kelainan otot jantung, menyebabkan menurunnya kontraktilitas otot jantung. Kondisi yang mendasari penyebab kelainan fungsi otot mencakup ateroaklerolis koroner, hipertensi arterial, dan penyakit otot degenerative atau inflamasi.</w:t>
      </w:r>
    </w:p>
    <w:p w:rsidR="00D83921" w:rsidRDefault="00D83921" w:rsidP="009B1D9A">
      <w:pPr>
        <w:pStyle w:val="ListParagraph"/>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Ateosklerosis </w:t>
      </w:r>
      <w:r w:rsidR="003B7F2B">
        <w:rPr>
          <w:rFonts w:ascii="Times New Roman" w:hAnsi="Times New Roman" w:cs="Times New Roman"/>
          <w:sz w:val="24"/>
          <w:szCs w:val="24"/>
        </w:rPr>
        <w:t>koroner</w:t>
      </w:r>
    </w:p>
    <w:p w:rsidR="003B7F2B" w:rsidRPr="0068730F" w:rsidRDefault="003B7F2B" w:rsidP="0068730F">
      <w:pPr>
        <w:pStyle w:val="ListParagraph"/>
        <w:spacing w:after="0" w:line="360" w:lineRule="auto"/>
        <w:jc w:val="both"/>
        <w:rPr>
          <w:rFonts w:ascii="Times New Roman" w:hAnsi="Times New Roman" w:cs="Times New Roman"/>
          <w:sz w:val="24"/>
          <w:szCs w:val="24"/>
        </w:rPr>
      </w:pPr>
      <w:r>
        <w:rPr>
          <w:rFonts w:ascii="Times New Roman" w:hAnsi="Times New Roman" w:cs="Times New Roman"/>
          <w:sz w:val="24"/>
          <w:szCs w:val="24"/>
        </w:rPr>
        <w:t>Mengakibatkan disfungsi miokardium karena terganggunya aliran darah ke otot jantung. Terjadi hipoksia dan asidosis (akibat penumpuka asam laktat). Infark miokardium (kematian sel jantung) biasanya mendahului terjadinya gagal jantung.</w:t>
      </w:r>
    </w:p>
    <w:p w:rsidR="003B7F2B" w:rsidRDefault="003B7F2B" w:rsidP="009B1D9A">
      <w:pPr>
        <w:pStyle w:val="ListParagraph"/>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Hipertensi sistemik atau pulmonal (peningkatan afterload)</w:t>
      </w:r>
    </w:p>
    <w:p w:rsidR="003B7F2B" w:rsidRDefault="003B7F2B" w:rsidP="0068730F">
      <w:pPr>
        <w:pStyle w:val="ListParagraph"/>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Meningkatkan beban kerja jantung dan pada gilirannya mengakibatkan hipertrofi serabut otot jantung. Efek tersebut (hipertrofi miokard) dapat dianggap sebagai mekanisme kompensasi karena akan meningkatkan kontraktilitas jantung. </w:t>
      </w:r>
    </w:p>
    <w:p w:rsidR="003B7F2B" w:rsidRDefault="003B7F2B" w:rsidP="009B1D9A">
      <w:pPr>
        <w:pStyle w:val="ListParagraph"/>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Peradangan dan penyakit miokardium degenerative</w:t>
      </w:r>
    </w:p>
    <w:p w:rsidR="003B7F2B" w:rsidRDefault="003B7F2B" w:rsidP="0068730F">
      <w:pPr>
        <w:pStyle w:val="ListParagraph"/>
        <w:spacing w:after="0" w:line="360" w:lineRule="auto"/>
        <w:jc w:val="both"/>
        <w:rPr>
          <w:rFonts w:ascii="Times New Roman" w:hAnsi="Times New Roman" w:cs="Times New Roman"/>
          <w:sz w:val="24"/>
          <w:szCs w:val="24"/>
        </w:rPr>
      </w:pPr>
      <w:r>
        <w:rPr>
          <w:rFonts w:ascii="Times New Roman" w:hAnsi="Times New Roman" w:cs="Times New Roman"/>
          <w:sz w:val="24"/>
          <w:szCs w:val="24"/>
        </w:rPr>
        <w:t>Berhubungan dengan gagal jantung karena kondisi ini secara langsung merusak serabut jantung,menyebabkan kontraktilitas menurun.</w:t>
      </w:r>
    </w:p>
    <w:p w:rsidR="003B7F2B" w:rsidRDefault="003B7F2B" w:rsidP="009B1D9A">
      <w:pPr>
        <w:pStyle w:val="ListParagraph"/>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Penyakit jantung lain</w:t>
      </w:r>
    </w:p>
    <w:p w:rsidR="003B7F2B" w:rsidRDefault="003B7F2B" w:rsidP="003B7F2B">
      <w:pPr>
        <w:pStyle w:val="ListParagraph"/>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Gagal jantung dapat terjadi sebagai akibat penyakit jantung yang lain. Mekanisme yang biasanya terlibat mencakup gangguan aliran </w:t>
      </w:r>
      <w:r w:rsidR="00671952">
        <w:rPr>
          <w:rFonts w:ascii="Times New Roman" w:hAnsi="Times New Roman" w:cs="Times New Roman"/>
          <w:sz w:val="24"/>
          <w:szCs w:val="24"/>
        </w:rPr>
        <w:t>darah melalui jantung (stenosis katup semiluner), ketidak mampuan jantung mengisi darah (tamponade pericardium, perikarditis konstriktif, atau stenosis katup AV), atau pengosongan jantung yang abnormal (insufisiensi katup AV). Peningkatan mendadak afterload akibat meningkatnya tekanan darah sistemik (hipertensi “maligna”).</w:t>
      </w:r>
    </w:p>
    <w:p w:rsidR="00671952" w:rsidRDefault="00671952" w:rsidP="009B1D9A">
      <w:pPr>
        <w:pStyle w:val="ListParagraph"/>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Factor sistemik</w:t>
      </w:r>
    </w:p>
    <w:p w:rsidR="00671952" w:rsidRDefault="00671952" w:rsidP="00671952">
      <w:pPr>
        <w:pStyle w:val="ListParagraph"/>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Meningkatnya laju metabolism (demam, tirotoksikosis), hipoksia, dan anemia memerlukan peningkatan curah jantung untuk memenuhi kebutuhan oksigen sistemik. Hipoksia atau anemia juga dapat menurunkan suplai oksigen kejantung. Asidosis </w:t>
      </w:r>
      <w:r>
        <w:rPr>
          <w:rFonts w:ascii="Times New Roman" w:hAnsi="Times New Roman" w:cs="Times New Roman"/>
          <w:sz w:val="24"/>
          <w:szCs w:val="24"/>
        </w:rPr>
        <w:lastRenderedPageBreak/>
        <w:t xml:space="preserve">(respiratorik atau metabolic) dan abnormalitas elektrolit </w:t>
      </w:r>
      <w:r w:rsidR="00997574">
        <w:rPr>
          <w:rFonts w:ascii="Times New Roman" w:hAnsi="Times New Roman" w:cs="Times New Roman"/>
          <w:sz w:val="24"/>
          <w:szCs w:val="24"/>
        </w:rPr>
        <w:t>dapat menurukan kontraktilitas jantung.</w:t>
      </w:r>
    </w:p>
    <w:p w:rsidR="003B7F2B" w:rsidRPr="00D83921" w:rsidRDefault="003B7F2B" w:rsidP="003B7F2B">
      <w:pPr>
        <w:pStyle w:val="ListParagraph"/>
        <w:spacing w:after="0" w:line="360" w:lineRule="auto"/>
        <w:jc w:val="both"/>
        <w:rPr>
          <w:rFonts w:ascii="Times New Roman" w:hAnsi="Times New Roman" w:cs="Times New Roman"/>
          <w:sz w:val="24"/>
          <w:szCs w:val="24"/>
        </w:rPr>
      </w:pPr>
    </w:p>
    <w:p w:rsidR="006A35D1" w:rsidRPr="00A5296F" w:rsidRDefault="00A5296F" w:rsidP="00A5296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2.2.6</w:t>
      </w:r>
      <w:r>
        <w:rPr>
          <w:rFonts w:ascii="Times New Roman" w:hAnsi="Times New Roman" w:cs="Times New Roman"/>
          <w:b/>
          <w:sz w:val="24"/>
          <w:szCs w:val="24"/>
        </w:rPr>
        <w:tab/>
      </w:r>
      <w:r w:rsidR="00BE0D6C" w:rsidRPr="00A5296F">
        <w:rPr>
          <w:rFonts w:ascii="Times New Roman" w:hAnsi="Times New Roman" w:cs="Times New Roman"/>
          <w:b/>
          <w:sz w:val="24"/>
          <w:szCs w:val="24"/>
        </w:rPr>
        <w:t>Manifestasi klinis</w:t>
      </w:r>
    </w:p>
    <w:p w:rsidR="00BE0D6C" w:rsidRPr="00BE0D6C" w:rsidRDefault="00BE0D6C" w:rsidP="009B1D9A">
      <w:pPr>
        <w:pStyle w:val="ListParagraph"/>
        <w:numPr>
          <w:ilvl w:val="0"/>
          <w:numId w:val="7"/>
        </w:numPr>
        <w:spacing w:after="0" w:line="360" w:lineRule="auto"/>
        <w:jc w:val="both"/>
        <w:rPr>
          <w:rFonts w:ascii="Times New Roman" w:hAnsi="Times New Roman" w:cs="Times New Roman"/>
          <w:sz w:val="24"/>
          <w:szCs w:val="24"/>
        </w:rPr>
      </w:pPr>
      <w:r w:rsidRPr="00BE0D6C">
        <w:rPr>
          <w:rFonts w:ascii="Times New Roman" w:hAnsi="Times New Roman" w:cs="Times New Roman"/>
          <w:sz w:val="24"/>
          <w:szCs w:val="24"/>
        </w:rPr>
        <w:t>Gagal jatung kanan</w:t>
      </w:r>
    </w:p>
    <w:p w:rsidR="00BE0D6C" w:rsidRDefault="00BE0D6C" w:rsidP="009B1D9A">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Odema/pitting odema</w:t>
      </w:r>
    </w:p>
    <w:p w:rsidR="00BE0D6C" w:rsidRDefault="00BE0D6C" w:rsidP="009B1D9A">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Anoreksia/perut kembung</w:t>
      </w:r>
    </w:p>
    <w:p w:rsidR="00BE0D6C" w:rsidRDefault="00BE0D6C" w:rsidP="009B1D9A">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Nausea</w:t>
      </w:r>
    </w:p>
    <w:p w:rsidR="00BE0D6C" w:rsidRDefault="00BE0D6C" w:rsidP="009B1D9A">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Ascites</w:t>
      </w:r>
    </w:p>
    <w:p w:rsidR="00BE0D6C" w:rsidRDefault="00BE0D6C" w:rsidP="009B1D9A">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Jugulare vein pressure meningkat</w:t>
      </w:r>
    </w:p>
    <w:p w:rsidR="00BE0D6C" w:rsidRDefault="00BE0D6C" w:rsidP="009B1D9A">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Pulsasi vena jugularis</w:t>
      </w:r>
    </w:p>
    <w:p w:rsidR="00BE0D6C" w:rsidRDefault="00BE0D6C" w:rsidP="009B1D9A">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Hepatomegali</w:t>
      </w:r>
    </w:p>
    <w:p w:rsidR="00BE0D6C" w:rsidRDefault="00BE0D6C" w:rsidP="009B1D9A">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Fatique/lemas</w:t>
      </w:r>
    </w:p>
    <w:p w:rsidR="00BE0D6C" w:rsidRDefault="00BE0D6C" w:rsidP="009B1D9A">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Hipertrofi jantung kanan</w:t>
      </w:r>
    </w:p>
    <w:p w:rsidR="00BE0D6C" w:rsidRDefault="00BE0D6C" w:rsidP="009B1D9A">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Irama derap/gallop ventrikel kanan</w:t>
      </w:r>
    </w:p>
    <w:p w:rsidR="00BE0D6C" w:rsidRDefault="00BE0D6C" w:rsidP="009B1D9A">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Irama derap/gallop atrium kanan</w:t>
      </w:r>
    </w:p>
    <w:p w:rsidR="00BE0D6C" w:rsidRDefault="00BE0D6C" w:rsidP="009B1D9A">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Murmur</w:t>
      </w:r>
    </w:p>
    <w:p w:rsidR="00BE0D6C" w:rsidRDefault="00BE0D6C" w:rsidP="009B1D9A">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Tanda-tanda penyakit kronik</w:t>
      </w:r>
    </w:p>
    <w:p w:rsidR="00BE0D6C" w:rsidRDefault="00BE0D6C" w:rsidP="009B1D9A">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Bunyi P2 mengeras</w:t>
      </w:r>
    </w:p>
    <w:p w:rsidR="00BE0D6C" w:rsidRDefault="00BE0D6C" w:rsidP="009B1D9A">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Hydrothorax</w:t>
      </w:r>
    </w:p>
    <w:p w:rsidR="00CE6489" w:rsidRDefault="00BE0D6C" w:rsidP="009B1D9A">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Gagal jantung kiri</w:t>
      </w:r>
    </w:p>
    <w:p w:rsidR="00BE0D6C" w:rsidRDefault="00BE0D6C" w:rsidP="009B1D9A">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Fatique/lemas</w:t>
      </w:r>
    </w:p>
    <w:p w:rsidR="00BE0D6C" w:rsidRDefault="00BE0D6C" w:rsidP="009B1D9A">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Bedebar-debar</w:t>
      </w:r>
    </w:p>
    <w:p w:rsidR="00BE0D6C" w:rsidRDefault="00BE0D6C" w:rsidP="009B1D9A">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Sesak nafas (dypsneu d’effort)</w:t>
      </w:r>
    </w:p>
    <w:p w:rsidR="00BE0D6C" w:rsidRDefault="00BE0D6C" w:rsidP="009B1D9A">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Orthopnea</w:t>
      </w:r>
    </w:p>
    <w:p w:rsidR="00BE0D6C" w:rsidRDefault="00BE0D6C" w:rsidP="009B1D9A">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Dypsnea nocturnal paroxsismal</w:t>
      </w:r>
    </w:p>
    <w:p w:rsidR="00BE0D6C" w:rsidRDefault="00BE0D6C" w:rsidP="009B1D9A">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Pembesaran jantung</w:t>
      </w:r>
    </w:p>
    <w:p w:rsidR="00BE0D6C" w:rsidRDefault="00BE0D6C" w:rsidP="009B1D9A">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Keringat dingin</w:t>
      </w:r>
    </w:p>
    <w:p w:rsidR="00BE0D6C" w:rsidRDefault="00BE0D6C" w:rsidP="009B1D9A">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Takikardia</w:t>
      </w:r>
    </w:p>
    <w:p w:rsidR="00BE0D6C" w:rsidRDefault="00BE0D6C" w:rsidP="009B1D9A">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Kongesti vena pulmonalis</w:t>
      </w:r>
    </w:p>
    <w:p w:rsidR="00BE0D6C" w:rsidRDefault="00BE0D6C" w:rsidP="009B1D9A">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Ronchi basah dan wheezing</w:t>
      </w:r>
    </w:p>
    <w:p w:rsidR="00BE0D6C" w:rsidRDefault="00BE0D6C" w:rsidP="009B1D9A">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Terdapat BJ III dan IV (gallop)</w:t>
      </w:r>
    </w:p>
    <w:p w:rsidR="00BE0D6C" w:rsidRDefault="00BE0D6C" w:rsidP="009B1D9A">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Cheynes stoke</w:t>
      </w:r>
    </w:p>
    <w:p w:rsidR="00BE0D6C" w:rsidRPr="00BE0D6C" w:rsidRDefault="00BE0D6C" w:rsidP="00BE0D6C">
      <w:pPr>
        <w:pStyle w:val="ListParagraph"/>
        <w:spacing w:after="0" w:line="360" w:lineRule="auto"/>
        <w:ind w:left="1800"/>
        <w:jc w:val="both"/>
        <w:rPr>
          <w:rFonts w:ascii="Times New Roman" w:hAnsi="Times New Roman" w:cs="Times New Roman"/>
          <w:sz w:val="24"/>
          <w:szCs w:val="24"/>
        </w:rPr>
      </w:pPr>
    </w:p>
    <w:p w:rsidR="00BE0D6C" w:rsidRDefault="00BE0D6C" w:rsidP="009B1D9A">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G</w:t>
      </w:r>
      <w:r w:rsidRPr="00BE0D6C">
        <w:rPr>
          <w:rFonts w:ascii="Times New Roman" w:hAnsi="Times New Roman" w:cs="Times New Roman"/>
          <w:sz w:val="24"/>
          <w:szCs w:val="24"/>
        </w:rPr>
        <w:t>agal jantung kongestif</w:t>
      </w:r>
    </w:p>
    <w:p w:rsidR="00BE0D6C" w:rsidRDefault="00BE0D6C" w:rsidP="009B1D9A">
      <w:pPr>
        <w:pStyle w:val="ListParagraph"/>
        <w:numPr>
          <w:ilvl w:val="0"/>
          <w:numId w:val="10"/>
        </w:numPr>
        <w:spacing w:after="0" w:line="360" w:lineRule="auto"/>
        <w:ind w:left="1440"/>
        <w:jc w:val="both"/>
        <w:rPr>
          <w:rFonts w:ascii="Times New Roman" w:hAnsi="Times New Roman" w:cs="Times New Roman"/>
          <w:i/>
          <w:sz w:val="24"/>
          <w:szCs w:val="24"/>
        </w:rPr>
      </w:pPr>
      <w:r w:rsidRPr="00BE0D6C">
        <w:rPr>
          <w:rFonts w:ascii="Times New Roman" w:hAnsi="Times New Roman" w:cs="Times New Roman"/>
          <w:i/>
          <w:sz w:val="24"/>
          <w:szCs w:val="24"/>
        </w:rPr>
        <w:t>Criteria mayor</w:t>
      </w:r>
    </w:p>
    <w:p w:rsidR="00BE0D6C" w:rsidRPr="00BE0D6C" w:rsidRDefault="00BE0D6C" w:rsidP="009B1D9A">
      <w:pPr>
        <w:pStyle w:val="ListParagraph"/>
        <w:numPr>
          <w:ilvl w:val="0"/>
          <w:numId w:val="11"/>
        </w:numPr>
        <w:spacing w:after="0" w:line="360" w:lineRule="auto"/>
        <w:jc w:val="both"/>
        <w:rPr>
          <w:rFonts w:ascii="Times New Roman" w:hAnsi="Times New Roman" w:cs="Times New Roman"/>
          <w:i/>
          <w:sz w:val="24"/>
          <w:szCs w:val="24"/>
        </w:rPr>
      </w:pPr>
      <w:r>
        <w:rPr>
          <w:rFonts w:ascii="Times New Roman" w:hAnsi="Times New Roman" w:cs="Times New Roman"/>
          <w:sz w:val="24"/>
          <w:szCs w:val="24"/>
        </w:rPr>
        <w:t>Dipsnea nocturnal paroksimal atau ortopnea</w:t>
      </w:r>
    </w:p>
    <w:p w:rsidR="00BE0D6C" w:rsidRPr="00BE0D6C" w:rsidRDefault="00BE0D6C" w:rsidP="009B1D9A">
      <w:pPr>
        <w:pStyle w:val="ListParagraph"/>
        <w:numPr>
          <w:ilvl w:val="0"/>
          <w:numId w:val="11"/>
        </w:numPr>
        <w:spacing w:after="0" w:line="360" w:lineRule="auto"/>
        <w:jc w:val="both"/>
        <w:rPr>
          <w:rFonts w:ascii="Times New Roman" w:hAnsi="Times New Roman" w:cs="Times New Roman"/>
          <w:i/>
          <w:sz w:val="24"/>
          <w:szCs w:val="24"/>
        </w:rPr>
      </w:pPr>
      <w:r>
        <w:rPr>
          <w:rFonts w:ascii="Times New Roman" w:hAnsi="Times New Roman" w:cs="Times New Roman"/>
          <w:sz w:val="24"/>
          <w:szCs w:val="24"/>
        </w:rPr>
        <w:t>Peningkatan tekanan vena jugularis</w:t>
      </w:r>
    </w:p>
    <w:p w:rsidR="00BE0D6C" w:rsidRPr="00BE0D6C" w:rsidRDefault="00BE0D6C" w:rsidP="009B1D9A">
      <w:pPr>
        <w:pStyle w:val="ListParagraph"/>
        <w:numPr>
          <w:ilvl w:val="0"/>
          <w:numId w:val="11"/>
        </w:numPr>
        <w:spacing w:after="0" w:line="360" w:lineRule="auto"/>
        <w:jc w:val="both"/>
        <w:rPr>
          <w:rFonts w:ascii="Times New Roman" w:hAnsi="Times New Roman" w:cs="Times New Roman"/>
          <w:i/>
          <w:sz w:val="24"/>
          <w:szCs w:val="24"/>
        </w:rPr>
      </w:pPr>
      <w:r>
        <w:rPr>
          <w:rFonts w:ascii="Times New Roman" w:hAnsi="Times New Roman" w:cs="Times New Roman"/>
          <w:sz w:val="24"/>
          <w:szCs w:val="24"/>
        </w:rPr>
        <w:t>Ronki basah tidak nyaring</w:t>
      </w:r>
    </w:p>
    <w:p w:rsidR="00BE0D6C" w:rsidRPr="00BE0D6C" w:rsidRDefault="00BE0D6C" w:rsidP="009B1D9A">
      <w:pPr>
        <w:pStyle w:val="ListParagraph"/>
        <w:numPr>
          <w:ilvl w:val="0"/>
          <w:numId w:val="11"/>
        </w:numPr>
        <w:spacing w:after="0" w:line="360" w:lineRule="auto"/>
        <w:jc w:val="both"/>
        <w:rPr>
          <w:rFonts w:ascii="Times New Roman" w:hAnsi="Times New Roman" w:cs="Times New Roman"/>
          <w:i/>
          <w:sz w:val="24"/>
          <w:szCs w:val="24"/>
        </w:rPr>
      </w:pPr>
      <w:r>
        <w:rPr>
          <w:rFonts w:ascii="Times New Roman" w:hAnsi="Times New Roman" w:cs="Times New Roman"/>
          <w:sz w:val="24"/>
          <w:szCs w:val="24"/>
        </w:rPr>
        <w:t>Kardiomegali</w:t>
      </w:r>
    </w:p>
    <w:p w:rsidR="00BE0D6C" w:rsidRPr="00BE0D6C" w:rsidRDefault="00BE0D6C" w:rsidP="009B1D9A">
      <w:pPr>
        <w:pStyle w:val="ListParagraph"/>
        <w:numPr>
          <w:ilvl w:val="0"/>
          <w:numId w:val="11"/>
        </w:numPr>
        <w:spacing w:after="0" w:line="360" w:lineRule="auto"/>
        <w:jc w:val="both"/>
        <w:rPr>
          <w:rFonts w:ascii="Times New Roman" w:hAnsi="Times New Roman" w:cs="Times New Roman"/>
          <w:i/>
          <w:sz w:val="24"/>
          <w:szCs w:val="24"/>
        </w:rPr>
      </w:pPr>
      <w:r>
        <w:rPr>
          <w:rFonts w:ascii="Times New Roman" w:hAnsi="Times New Roman" w:cs="Times New Roman"/>
          <w:sz w:val="24"/>
          <w:szCs w:val="24"/>
        </w:rPr>
        <w:t>Edema paru akut</w:t>
      </w:r>
    </w:p>
    <w:p w:rsidR="00BE0D6C" w:rsidRPr="00BE0D6C" w:rsidRDefault="00BE0D6C" w:rsidP="009B1D9A">
      <w:pPr>
        <w:pStyle w:val="ListParagraph"/>
        <w:numPr>
          <w:ilvl w:val="0"/>
          <w:numId w:val="11"/>
        </w:numPr>
        <w:spacing w:after="0" w:line="360" w:lineRule="auto"/>
        <w:jc w:val="both"/>
        <w:rPr>
          <w:rFonts w:ascii="Times New Roman" w:hAnsi="Times New Roman" w:cs="Times New Roman"/>
          <w:i/>
          <w:sz w:val="24"/>
          <w:szCs w:val="24"/>
        </w:rPr>
      </w:pPr>
      <w:r>
        <w:rPr>
          <w:rFonts w:ascii="Times New Roman" w:hAnsi="Times New Roman" w:cs="Times New Roman"/>
          <w:sz w:val="24"/>
          <w:szCs w:val="24"/>
        </w:rPr>
        <w:t>Irama derap S3</w:t>
      </w:r>
    </w:p>
    <w:p w:rsidR="00BE0D6C" w:rsidRPr="00BE0D6C" w:rsidRDefault="00BE0D6C" w:rsidP="009B1D9A">
      <w:pPr>
        <w:pStyle w:val="ListParagraph"/>
        <w:numPr>
          <w:ilvl w:val="0"/>
          <w:numId w:val="11"/>
        </w:numPr>
        <w:spacing w:after="0" w:line="360" w:lineRule="auto"/>
        <w:jc w:val="both"/>
        <w:rPr>
          <w:rFonts w:ascii="Times New Roman" w:hAnsi="Times New Roman" w:cs="Times New Roman"/>
          <w:i/>
          <w:sz w:val="24"/>
          <w:szCs w:val="24"/>
        </w:rPr>
      </w:pPr>
      <w:r>
        <w:rPr>
          <w:rFonts w:ascii="Times New Roman" w:hAnsi="Times New Roman" w:cs="Times New Roman"/>
          <w:sz w:val="24"/>
          <w:szCs w:val="24"/>
        </w:rPr>
        <w:t>Peningkatan tekanan vena &gt; 16 cm H2O</w:t>
      </w:r>
    </w:p>
    <w:p w:rsidR="00BE0D6C" w:rsidRPr="00BE0D6C" w:rsidRDefault="00BE0D6C" w:rsidP="009B1D9A">
      <w:pPr>
        <w:pStyle w:val="ListParagraph"/>
        <w:numPr>
          <w:ilvl w:val="0"/>
          <w:numId w:val="11"/>
        </w:numPr>
        <w:spacing w:after="0" w:line="360" w:lineRule="auto"/>
        <w:jc w:val="both"/>
        <w:rPr>
          <w:rFonts w:ascii="Times New Roman" w:hAnsi="Times New Roman" w:cs="Times New Roman"/>
          <w:i/>
          <w:sz w:val="24"/>
          <w:szCs w:val="24"/>
        </w:rPr>
      </w:pPr>
      <w:r>
        <w:rPr>
          <w:rFonts w:ascii="Times New Roman" w:hAnsi="Times New Roman" w:cs="Times New Roman"/>
          <w:sz w:val="24"/>
          <w:szCs w:val="24"/>
        </w:rPr>
        <w:t>Reflek hepatojugular</w:t>
      </w:r>
    </w:p>
    <w:p w:rsidR="00BE0D6C" w:rsidRDefault="00BE0D6C" w:rsidP="009B1D9A">
      <w:pPr>
        <w:pStyle w:val="ListParagraph"/>
        <w:numPr>
          <w:ilvl w:val="0"/>
          <w:numId w:val="10"/>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Criteria minor</w:t>
      </w:r>
    </w:p>
    <w:p w:rsidR="00BE0D6C" w:rsidRPr="00BE0D6C" w:rsidRDefault="00BE0D6C" w:rsidP="009B1D9A">
      <w:pPr>
        <w:pStyle w:val="ListParagraph"/>
        <w:numPr>
          <w:ilvl w:val="0"/>
          <w:numId w:val="12"/>
        </w:numPr>
        <w:spacing w:after="0" w:line="360" w:lineRule="auto"/>
        <w:jc w:val="both"/>
        <w:rPr>
          <w:rFonts w:ascii="Times New Roman" w:hAnsi="Times New Roman" w:cs="Times New Roman"/>
          <w:i/>
          <w:sz w:val="24"/>
          <w:szCs w:val="24"/>
        </w:rPr>
      </w:pPr>
      <w:r>
        <w:rPr>
          <w:rFonts w:ascii="Times New Roman" w:hAnsi="Times New Roman" w:cs="Times New Roman"/>
          <w:sz w:val="24"/>
          <w:szCs w:val="24"/>
        </w:rPr>
        <w:t>Edema pergelangan kaki</w:t>
      </w:r>
    </w:p>
    <w:p w:rsidR="00BE0D6C" w:rsidRPr="00BE0D6C" w:rsidRDefault="00BE0D6C" w:rsidP="009B1D9A">
      <w:pPr>
        <w:pStyle w:val="ListParagraph"/>
        <w:numPr>
          <w:ilvl w:val="0"/>
          <w:numId w:val="12"/>
        </w:numPr>
        <w:spacing w:after="0" w:line="360" w:lineRule="auto"/>
        <w:jc w:val="both"/>
        <w:rPr>
          <w:rFonts w:ascii="Times New Roman" w:hAnsi="Times New Roman" w:cs="Times New Roman"/>
          <w:i/>
          <w:sz w:val="24"/>
          <w:szCs w:val="24"/>
        </w:rPr>
      </w:pPr>
      <w:r>
        <w:rPr>
          <w:rFonts w:ascii="Times New Roman" w:hAnsi="Times New Roman" w:cs="Times New Roman"/>
          <w:sz w:val="24"/>
          <w:szCs w:val="24"/>
        </w:rPr>
        <w:t>Batuk malam hari</w:t>
      </w:r>
    </w:p>
    <w:p w:rsidR="00BE0D6C" w:rsidRPr="00BE0D6C" w:rsidRDefault="00BE0D6C" w:rsidP="009B1D9A">
      <w:pPr>
        <w:pStyle w:val="ListParagraph"/>
        <w:numPr>
          <w:ilvl w:val="0"/>
          <w:numId w:val="12"/>
        </w:numPr>
        <w:spacing w:after="0" w:line="360" w:lineRule="auto"/>
        <w:jc w:val="both"/>
        <w:rPr>
          <w:rFonts w:ascii="Times New Roman" w:hAnsi="Times New Roman" w:cs="Times New Roman"/>
          <w:i/>
          <w:sz w:val="24"/>
          <w:szCs w:val="24"/>
        </w:rPr>
      </w:pPr>
      <w:r>
        <w:rPr>
          <w:rFonts w:ascii="Times New Roman" w:hAnsi="Times New Roman" w:cs="Times New Roman"/>
          <w:sz w:val="24"/>
          <w:szCs w:val="24"/>
        </w:rPr>
        <w:t>Dypsneu d’effort</w:t>
      </w:r>
    </w:p>
    <w:p w:rsidR="00BE0D6C" w:rsidRPr="00BE0D6C" w:rsidRDefault="00BE0D6C" w:rsidP="009B1D9A">
      <w:pPr>
        <w:pStyle w:val="ListParagraph"/>
        <w:numPr>
          <w:ilvl w:val="0"/>
          <w:numId w:val="12"/>
        </w:numPr>
        <w:spacing w:after="0" w:line="360" w:lineRule="auto"/>
        <w:jc w:val="both"/>
        <w:rPr>
          <w:rFonts w:ascii="Times New Roman" w:hAnsi="Times New Roman" w:cs="Times New Roman"/>
          <w:i/>
          <w:sz w:val="24"/>
          <w:szCs w:val="24"/>
        </w:rPr>
      </w:pPr>
      <w:r w:rsidRPr="00BE0D6C">
        <w:rPr>
          <w:rFonts w:ascii="Times New Roman" w:hAnsi="Times New Roman" w:cs="Times New Roman"/>
          <w:sz w:val="24"/>
          <w:szCs w:val="24"/>
        </w:rPr>
        <w:t xml:space="preserve"> Hepatomegali</w:t>
      </w:r>
    </w:p>
    <w:p w:rsidR="00BE0D6C" w:rsidRPr="00BE0D6C" w:rsidRDefault="00BE0D6C" w:rsidP="009B1D9A">
      <w:pPr>
        <w:pStyle w:val="ListParagraph"/>
        <w:numPr>
          <w:ilvl w:val="0"/>
          <w:numId w:val="12"/>
        </w:numPr>
        <w:spacing w:after="0" w:line="360" w:lineRule="auto"/>
        <w:jc w:val="both"/>
        <w:rPr>
          <w:rFonts w:ascii="Times New Roman" w:hAnsi="Times New Roman" w:cs="Times New Roman"/>
          <w:i/>
          <w:sz w:val="24"/>
          <w:szCs w:val="24"/>
        </w:rPr>
      </w:pPr>
      <w:r>
        <w:rPr>
          <w:rFonts w:ascii="Times New Roman" w:hAnsi="Times New Roman" w:cs="Times New Roman"/>
          <w:sz w:val="24"/>
          <w:szCs w:val="24"/>
        </w:rPr>
        <w:t>Efusi pleura</w:t>
      </w:r>
    </w:p>
    <w:p w:rsidR="00BE0D6C" w:rsidRPr="00BE0D6C" w:rsidRDefault="00BE0D6C" w:rsidP="009B1D9A">
      <w:pPr>
        <w:pStyle w:val="ListParagraph"/>
        <w:numPr>
          <w:ilvl w:val="0"/>
          <w:numId w:val="12"/>
        </w:numPr>
        <w:spacing w:after="0" w:line="360" w:lineRule="auto"/>
        <w:jc w:val="both"/>
        <w:rPr>
          <w:rFonts w:ascii="Times New Roman" w:hAnsi="Times New Roman" w:cs="Times New Roman"/>
          <w:i/>
          <w:sz w:val="24"/>
          <w:szCs w:val="24"/>
        </w:rPr>
      </w:pPr>
      <w:r>
        <w:rPr>
          <w:rFonts w:ascii="Times New Roman" w:hAnsi="Times New Roman" w:cs="Times New Roman"/>
          <w:sz w:val="24"/>
          <w:szCs w:val="24"/>
        </w:rPr>
        <w:t>Kapasitas vital berkurang Menjadi 1/3 maksimum</w:t>
      </w:r>
    </w:p>
    <w:p w:rsidR="00BE0D6C" w:rsidRPr="00BE0D6C" w:rsidRDefault="00BE0D6C" w:rsidP="009B1D9A">
      <w:pPr>
        <w:pStyle w:val="ListParagraph"/>
        <w:numPr>
          <w:ilvl w:val="0"/>
          <w:numId w:val="12"/>
        </w:numPr>
        <w:spacing w:after="0" w:line="360" w:lineRule="auto"/>
        <w:jc w:val="both"/>
        <w:rPr>
          <w:rFonts w:ascii="Times New Roman" w:hAnsi="Times New Roman" w:cs="Times New Roman"/>
          <w:i/>
          <w:sz w:val="24"/>
          <w:szCs w:val="24"/>
        </w:rPr>
      </w:pPr>
      <w:r>
        <w:rPr>
          <w:rFonts w:ascii="Times New Roman" w:hAnsi="Times New Roman" w:cs="Times New Roman"/>
          <w:sz w:val="24"/>
          <w:szCs w:val="24"/>
        </w:rPr>
        <w:t>Takikardi (&gt; 120x/menit)</w:t>
      </w:r>
    </w:p>
    <w:p w:rsidR="00BE0D6C" w:rsidRDefault="00BE0D6C" w:rsidP="009B1D9A">
      <w:pPr>
        <w:pStyle w:val="ListParagraph"/>
        <w:numPr>
          <w:ilvl w:val="0"/>
          <w:numId w:val="10"/>
        </w:num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Criteria mayor atau minor</w:t>
      </w:r>
    </w:p>
    <w:p w:rsidR="00BE0D6C" w:rsidRDefault="00BE0D6C" w:rsidP="009B1D9A">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Penurunan berat badan &gt; 4,5 kg dalam 5 hari setelah terapi</w:t>
      </w:r>
    </w:p>
    <w:p w:rsidR="00BE0D6C" w:rsidRDefault="00BE0D6C" w:rsidP="00BE0D6C">
      <w:pPr>
        <w:pStyle w:val="ListParagraph"/>
        <w:spacing w:after="0" w:line="360" w:lineRule="auto"/>
        <w:ind w:left="2520"/>
        <w:jc w:val="both"/>
        <w:rPr>
          <w:rFonts w:ascii="Times New Roman" w:hAnsi="Times New Roman" w:cs="Times New Roman"/>
          <w:sz w:val="24"/>
          <w:szCs w:val="24"/>
        </w:rPr>
      </w:pPr>
    </w:p>
    <w:p w:rsidR="0068730F" w:rsidRDefault="0068730F" w:rsidP="00BE0D6C">
      <w:pPr>
        <w:pStyle w:val="ListParagraph"/>
        <w:spacing w:after="0" w:line="360" w:lineRule="auto"/>
        <w:ind w:left="2520"/>
        <w:jc w:val="both"/>
        <w:rPr>
          <w:rFonts w:ascii="Times New Roman" w:hAnsi="Times New Roman" w:cs="Times New Roman"/>
          <w:sz w:val="24"/>
          <w:szCs w:val="24"/>
        </w:rPr>
      </w:pPr>
    </w:p>
    <w:p w:rsidR="00BE0D6C" w:rsidRPr="00A5296F" w:rsidRDefault="00A5296F" w:rsidP="00A5296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2.2.7</w:t>
      </w:r>
      <w:r>
        <w:rPr>
          <w:rFonts w:ascii="Times New Roman" w:hAnsi="Times New Roman" w:cs="Times New Roman"/>
          <w:b/>
          <w:sz w:val="24"/>
          <w:szCs w:val="24"/>
        </w:rPr>
        <w:tab/>
      </w:r>
      <w:r w:rsidR="00BE0D6C" w:rsidRPr="00A5296F">
        <w:rPr>
          <w:rFonts w:ascii="Times New Roman" w:hAnsi="Times New Roman" w:cs="Times New Roman"/>
          <w:b/>
          <w:sz w:val="24"/>
          <w:szCs w:val="24"/>
        </w:rPr>
        <w:t>Patofisiologis</w:t>
      </w:r>
    </w:p>
    <w:p w:rsidR="004D6E0A" w:rsidRPr="00B3037C" w:rsidRDefault="004D6E0A" w:rsidP="004D6E0A">
      <w:pPr>
        <w:spacing w:after="0" w:line="360" w:lineRule="auto"/>
        <w:ind w:left="720" w:firstLine="720"/>
        <w:jc w:val="both"/>
        <w:rPr>
          <w:rFonts w:ascii="Times New Roman" w:hAnsi="Times New Roman" w:cs="Times New Roman"/>
          <w:sz w:val="24"/>
          <w:szCs w:val="24"/>
        </w:rPr>
      </w:pPr>
      <w:r w:rsidRPr="00B3037C">
        <w:rPr>
          <w:rFonts w:ascii="Times New Roman" w:hAnsi="Times New Roman" w:cs="Times New Roman"/>
          <w:sz w:val="24"/>
          <w:szCs w:val="24"/>
        </w:rPr>
        <w:t xml:space="preserve">Patofisologi gagal jantung belum jelas diketahui </w:t>
      </w:r>
      <w:r w:rsidR="00E62668">
        <w:rPr>
          <w:rFonts w:ascii="Times New Roman" w:hAnsi="Times New Roman" w:cs="Times New Roman"/>
          <w:sz w:val="24"/>
          <w:szCs w:val="24"/>
        </w:rPr>
        <w:t>selurunya.Ada 4 unsur dasar yang</w:t>
      </w:r>
      <w:r w:rsidRPr="00B3037C">
        <w:rPr>
          <w:rFonts w:ascii="Times New Roman" w:hAnsi="Times New Roman" w:cs="Times New Roman"/>
          <w:sz w:val="24"/>
          <w:szCs w:val="24"/>
        </w:rPr>
        <w:t xml:space="preserve"> menentukan baik tidaknya perilaku jantung yaitu disebut </w:t>
      </w:r>
      <w:r w:rsidRPr="00B3037C">
        <w:rPr>
          <w:rFonts w:ascii="Times New Roman" w:hAnsi="Times New Roman" w:cs="Times New Roman"/>
          <w:i/>
          <w:sz w:val="24"/>
          <w:szCs w:val="24"/>
        </w:rPr>
        <w:t xml:space="preserve">preload </w:t>
      </w:r>
      <w:r w:rsidRPr="00B3037C">
        <w:rPr>
          <w:rFonts w:ascii="Times New Roman" w:hAnsi="Times New Roman" w:cs="Times New Roman"/>
          <w:sz w:val="24"/>
          <w:szCs w:val="24"/>
        </w:rPr>
        <w:t xml:space="preserve">dan </w:t>
      </w:r>
      <w:r w:rsidRPr="00B3037C">
        <w:rPr>
          <w:rFonts w:ascii="Times New Roman" w:hAnsi="Times New Roman" w:cs="Times New Roman"/>
          <w:i/>
          <w:sz w:val="24"/>
          <w:szCs w:val="24"/>
        </w:rPr>
        <w:t>afrerload</w:t>
      </w:r>
      <w:r w:rsidRPr="00B3037C">
        <w:rPr>
          <w:rFonts w:ascii="Times New Roman" w:hAnsi="Times New Roman" w:cs="Times New Roman"/>
          <w:sz w:val="24"/>
          <w:szCs w:val="24"/>
        </w:rPr>
        <w:t xml:space="preserve"> kontaktilitas,dan frekuensi jantung:</w:t>
      </w:r>
    </w:p>
    <w:p w:rsidR="004D6E0A" w:rsidRPr="00B3037C" w:rsidRDefault="004D6E0A" w:rsidP="004D6E0A">
      <w:pPr>
        <w:spacing w:after="0" w:line="360" w:lineRule="auto"/>
        <w:ind w:firstLine="720"/>
        <w:jc w:val="both"/>
        <w:rPr>
          <w:rFonts w:ascii="Times New Roman" w:hAnsi="Times New Roman" w:cs="Times New Roman"/>
          <w:sz w:val="24"/>
          <w:szCs w:val="24"/>
        </w:rPr>
      </w:pPr>
      <w:r w:rsidRPr="00B3037C">
        <w:rPr>
          <w:rFonts w:ascii="Times New Roman" w:hAnsi="Times New Roman" w:cs="Times New Roman"/>
          <w:sz w:val="24"/>
          <w:szCs w:val="24"/>
        </w:rPr>
        <w:t>Beberapa mekanisme adaptasi terjadi pada gagal jantung di antaranya adalah:</w:t>
      </w:r>
    </w:p>
    <w:p w:rsidR="004D6E0A" w:rsidRPr="00B3037C" w:rsidRDefault="004D6E0A" w:rsidP="009B1D9A">
      <w:pPr>
        <w:pStyle w:val="ListParagraph"/>
        <w:numPr>
          <w:ilvl w:val="0"/>
          <w:numId w:val="14"/>
        </w:numPr>
        <w:spacing w:after="0" w:line="360" w:lineRule="auto"/>
        <w:jc w:val="both"/>
        <w:rPr>
          <w:rFonts w:ascii="Times New Roman" w:hAnsi="Times New Roman" w:cs="Times New Roman"/>
          <w:sz w:val="24"/>
          <w:szCs w:val="24"/>
        </w:rPr>
      </w:pPr>
      <w:r w:rsidRPr="00B3037C">
        <w:rPr>
          <w:rFonts w:ascii="Times New Roman" w:hAnsi="Times New Roman" w:cs="Times New Roman"/>
          <w:sz w:val="24"/>
          <w:szCs w:val="24"/>
        </w:rPr>
        <w:lastRenderedPageBreak/>
        <w:t>Faktor mekanisme berupa hipertrofi dan dilatasi.Hipertofi ventrikel karena hiperlasia yang menyebabkan otot jantung bertamabah tidak sebanding dengan jumlah kapiler dan suplai oksigen akan mengakibatkan insufiensi koroner relatif.Otot jantung yang hipertrofik masih bekarja baik pada kedaan kompensasi dibandingkan dengan keadaan yang sudak dekompensasi.Bila mekanisme hipertrofi ini tidak memadai sesuai dengan hokum Starling,maka akan terjadi dilatasi.</w:t>
      </w:r>
    </w:p>
    <w:p w:rsidR="004D6E0A" w:rsidRPr="00B3037C" w:rsidRDefault="004D6E0A" w:rsidP="009B1D9A">
      <w:pPr>
        <w:pStyle w:val="ListParagraph"/>
        <w:numPr>
          <w:ilvl w:val="0"/>
          <w:numId w:val="14"/>
        </w:numPr>
        <w:spacing w:after="0" w:line="360" w:lineRule="auto"/>
        <w:jc w:val="both"/>
        <w:rPr>
          <w:rFonts w:ascii="Times New Roman" w:hAnsi="Times New Roman" w:cs="Times New Roman"/>
          <w:sz w:val="24"/>
          <w:szCs w:val="24"/>
        </w:rPr>
      </w:pPr>
      <w:r w:rsidRPr="00B3037C">
        <w:rPr>
          <w:rFonts w:ascii="Times New Roman" w:hAnsi="Times New Roman" w:cs="Times New Roman"/>
          <w:sz w:val="24"/>
          <w:szCs w:val="24"/>
        </w:rPr>
        <w:t xml:space="preserve">Faktor biokimia.Terdapat perubahan biomikia;sampai saat ini masih tersu di selidiki mengenai produksi energy,penyimpanan dan penggunaannya.Demikian pula mengenai </w:t>
      </w:r>
      <w:r w:rsidRPr="00B3037C">
        <w:rPr>
          <w:rFonts w:ascii="Times New Roman" w:hAnsi="Times New Roman" w:cs="Times New Roman"/>
          <w:i/>
          <w:sz w:val="24"/>
          <w:szCs w:val="24"/>
        </w:rPr>
        <w:t>mvofibrillar adenosine triphosphate activity</w:t>
      </w:r>
      <w:r w:rsidRPr="00B3037C">
        <w:rPr>
          <w:rFonts w:ascii="Times New Roman" w:hAnsi="Times New Roman" w:cs="Times New Roman"/>
          <w:sz w:val="24"/>
          <w:szCs w:val="24"/>
        </w:rPr>
        <w:t xml:space="preserve"> dan mekanisme kontraksi miokardium serta meningkatnya konsumsi oksigen.</w:t>
      </w:r>
    </w:p>
    <w:p w:rsidR="004D6E0A" w:rsidRPr="00B3037C" w:rsidRDefault="004D6E0A" w:rsidP="009B1D9A">
      <w:pPr>
        <w:pStyle w:val="ListParagraph"/>
        <w:numPr>
          <w:ilvl w:val="0"/>
          <w:numId w:val="14"/>
        </w:numPr>
        <w:spacing w:after="0" w:line="360" w:lineRule="auto"/>
        <w:jc w:val="both"/>
        <w:rPr>
          <w:rFonts w:ascii="Times New Roman" w:hAnsi="Times New Roman" w:cs="Times New Roman"/>
          <w:sz w:val="24"/>
          <w:szCs w:val="24"/>
        </w:rPr>
      </w:pPr>
      <w:r w:rsidRPr="00B3037C">
        <w:rPr>
          <w:rFonts w:ascii="Times New Roman" w:hAnsi="Times New Roman" w:cs="Times New Roman"/>
          <w:sz w:val="24"/>
          <w:szCs w:val="24"/>
        </w:rPr>
        <w:t>Peranan system saraf adrenergic.Cadangan norepineprin dalam otot jantung berkurang mungkin karena kesanggupan ujung saraf serta utuk mengambil serta mengikat norepineperin berkurang atau berkurangnya jumlah ujung saraf dalam mikard.Walaupun respons krnotropik dan intopik terhadap rangsangan simpatis menurun,namun respons terhadap noradrenalin yang diberikan dari luar masih normal.Bertambahnya rangangan simpatis,dengan cara meninggikan kontraksi dapat memperbaiki keadaan gagal jantung,serta kurangnya peredaran darah tepi  dan ginjal untuk menambah sirkulasi kedaerah vital.Reseptor alfa berfungsi pada sirkulasi tepi dan reseptor beta untuk meninggikan frekuensi dan kontraksi venrikel.Dengan pemberian obat pemblok beta(propanolol,praktolol dan sebagainya) maka gagal jantung bertambah nyata.Metabolisme ketekolamin bertambah pada gagal jantung yang terbukti dari eksresinya yang meningkat dalam urin.</w:t>
      </w:r>
    </w:p>
    <w:p w:rsidR="004D6E0A" w:rsidRPr="00B3037C" w:rsidRDefault="004D6E0A" w:rsidP="009B1D9A">
      <w:pPr>
        <w:pStyle w:val="ListParagraph"/>
        <w:numPr>
          <w:ilvl w:val="0"/>
          <w:numId w:val="14"/>
        </w:numPr>
        <w:spacing w:after="0" w:line="360" w:lineRule="auto"/>
        <w:jc w:val="both"/>
        <w:rPr>
          <w:rFonts w:ascii="Times New Roman" w:hAnsi="Times New Roman" w:cs="Times New Roman"/>
          <w:sz w:val="24"/>
          <w:szCs w:val="24"/>
        </w:rPr>
      </w:pPr>
      <w:r w:rsidRPr="00B3037C">
        <w:rPr>
          <w:rFonts w:ascii="Times New Roman" w:hAnsi="Times New Roman" w:cs="Times New Roman"/>
          <w:sz w:val="24"/>
          <w:szCs w:val="24"/>
        </w:rPr>
        <w:t>Peranan ginjal.Kegagalan ginjal untuk mengeluarkan natrium dan air karena:</w:t>
      </w:r>
    </w:p>
    <w:p w:rsidR="004D6E0A" w:rsidRPr="00B3037C" w:rsidRDefault="004D6E0A" w:rsidP="009B1D9A">
      <w:pPr>
        <w:pStyle w:val="ListParagraph"/>
        <w:numPr>
          <w:ilvl w:val="0"/>
          <w:numId w:val="15"/>
        </w:numPr>
        <w:spacing w:after="0" w:line="360" w:lineRule="auto"/>
        <w:jc w:val="both"/>
        <w:rPr>
          <w:rFonts w:ascii="Times New Roman" w:hAnsi="Times New Roman" w:cs="Times New Roman"/>
          <w:sz w:val="24"/>
          <w:szCs w:val="24"/>
        </w:rPr>
      </w:pPr>
      <w:r w:rsidRPr="00B3037C">
        <w:rPr>
          <w:rFonts w:ascii="Times New Roman" w:hAnsi="Times New Roman" w:cs="Times New Roman"/>
          <w:sz w:val="24"/>
          <w:szCs w:val="24"/>
        </w:rPr>
        <w:t>Bertambahnya resorbsi natrium pada tubulus</w:t>
      </w:r>
    </w:p>
    <w:p w:rsidR="004D6E0A" w:rsidRPr="00B3037C" w:rsidRDefault="004D6E0A" w:rsidP="009B1D9A">
      <w:pPr>
        <w:pStyle w:val="ListParagraph"/>
        <w:numPr>
          <w:ilvl w:val="0"/>
          <w:numId w:val="15"/>
        </w:numPr>
        <w:spacing w:after="0" w:line="360" w:lineRule="auto"/>
        <w:jc w:val="both"/>
        <w:rPr>
          <w:rFonts w:ascii="Times New Roman" w:hAnsi="Times New Roman" w:cs="Times New Roman"/>
          <w:sz w:val="24"/>
          <w:szCs w:val="24"/>
        </w:rPr>
      </w:pPr>
      <w:r w:rsidRPr="00B3037C">
        <w:rPr>
          <w:rFonts w:ascii="Times New Roman" w:hAnsi="Times New Roman" w:cs="Times New Roman"/>
          <w:sz w:val="24"/>
          <w:szCs w:val="24"/>
        </w:rPr>
        <w:t>Aliran darah ke ginjal relative menurun sehingga laju filtrasi glomerulus menurun dan produksi urin berkurang.</w:t>
      </w:r>
    </w:p>
    <w:p w:rsidR="004D6E0A" w:rsidRPr="00B3037C" w:rsidRDefault="004D6E0A" w:rsidP="009B1D9A">
      <w:pPr>
        <w:pStyle w:val="ListParagraph"/>
        <w:numPr>
          <w:ilvl w:val="0"/>
          <w:numId w:val="15"/>
        </w:numPr>
        <w:spacing w:after="0" w:line="360" w:lineRule="auto"/>
        <w:jc w:val="both"/>
        <w:rPr>
          <w:rFonts w:ascii="Times New Roman" w:hAnsi="Times New Roman" w:cs="Times New Roman"/>
          <w:sz w:val="24"/>
          <w:szCs w:val="24"/>
        </w:rPr>
      </w:pPr>
      <w:r w:rsidRPr="00B3037C">
        <w:rPr>
          <w:rFonts w:ascii="Times New Roman" w:hAnsi="Times New Roman" w:cs="Times New Roman"/>
          <w:sz w:val="24"/>
          <w:szCs w:val="24"/>
        </w:rPr>
        <w:t>Peningkatan rangsangan simpatis.</w:t>
      </w:r>
    </w:p>
    <w:p w:rsidR="004D6E0A" w:rsidRPr="00B3037C" w:rsidRDefault="004D6E0A" w:rsidP="009B1D9A">
      <w:pPr>
        <w:pStyle w:val="ListParagraph"/>
        <w:numPr>
          <w:ilvl w:val="0"/>
          <w:numId w:val="15"/>
        </w:numPr>
        <w:spacing w:after="0" w:line="360" w:lineRule="auto"/>
        <w:jc w:val="both"/>
        <w:rPr>
          <w:rFonts w:ascii="Times New Roman" w:hAnsi="Times New Roman" w:cs="Times New Roman"/>
          <w:sz w:val="24"/>
          <w:szCs w:val="24"/>
        </w:rPr>
      </w:pPr>
      <w:r w:rsidRPr="00B3037C">
        <w:rPr>
          <w:rFonts w:ascii="Times New Roman" w:hAnsi="Times New Roman" w:cs="Times New Roman"/>
          <w:sz w:val="24"/>
          <w:szCs w:val="24"/>
        </w:rPr>
        <w:t>Menurunnya darah ke ginjal akan merangsang pengeluaran rennin yang selanjutnya melalui angiostensin akanmengakibatkan rangsangan pembentukan aldosteron.</w:t>
      </w:r>
    </w:p>
    <w:p w:rsidR="00DA779D" w:rsidRDefault="00DA779D">
      <w:pPr>
        <w:rPr>
          <w:rFonts w:ascii="Times New Roman" w:hAnsi="Times New Roman" w:cs="Times New Roman"/>
          <w:sz w:val="24"/>
          <w:szCs w:val="24"/>
        </w:rPr>
      </w:pPr>
      <w:r>
        <w:rPr>
          <w:rFonts w:ascii="Times New Roman" w:hAnsi="Times New Roman" w:cs="Times New Roman"/>
          <w:sz w:val="24"/>
          <w:szCs w:val="24"/>
        </w:rPr>
        <w:br w:type="page"/>
      </w:r>
    </w:p>
    <w:p w:rsidR="00BE0D6C" w:rsidRDefault="00BE0D6C" w:rsidP="004D6E0A">
      <w:pPr>
        <w:pStyle w:val="ListParagraph"/>
        <w:spacing w:after="0" w:line="360" w:lineRule="auto"/>
        <w:jc w:val="both"/>
        <w:rPr>
          <w:rFonts w:ascii="Times New Roman" w:hAnsi="Times New Roman" w:cs="Times New Roman"/>
          <w:sz w:val="24"/>
          <w:szCs w:val="24"/>
        </w:rPr>
      </w:pPr>
    </w:p>
    <w:p w:rsidR="004D6E0A" w:rsidRDefault="004D6E0A" w:rsidP="004D6E0A">
      <w:pPr>
        <w:pStyle w:val="ListParagraph"/>
        <w:spacing w:after="0" w:line="360" w:lineRule="auto"/>
        <w:jc w:val="both"/>
        <w:rPr>
          <w:rFonts w:ascii="Times New Roman" w:hAnsi="Times New Roman" w:cs="Times New Roman"/>
          <w:sz w:val="24"/>
          <w:szCs w:val="24"/>
        </w:rPr>
      </w:pPr>
    </w:p>
    <w:p w:rsidR="00B02F73" w:rsidRDefault="00610677" w:rsidP="00BC770D">
      <w:pPr>
        <w:ind w:left="-630" w:right="-1440"/>
        <w:rPr>
          <w:rFonts w:ascii="Times New Roman" w:hAnsi="Times New Roman" w:cs="Times New Roman"/>
          <w:sz w:val="24"/>
          <w:szCs w:val="24"/>
        </w:rPr>
      </w:pPr>
      <w:r>
        <w:rPr>
          <w:rFonts w:ascii="Times New Roman" w:hAnsi="Times New Roman" w:cs="Times New Roman"/>
          <w:sz w:val="24"/>
          <w:szCs w:val="24"/>
        </w:rPr>
        <w:br w:type="page"/>
      </w:r>
      <w:r w:rsidR="00781BAD" w:rsidRPr="00781BAD">
        <w:rPr>
          <w:rFonts w:ascii="Times New Roman" w:hAnsi="Times New Roman" w:cs="Times New Roman"/>
          <w:noProof/>
          <w:sz w:val="24"/>
          <w:szCs w:val="24"/>
        </w:rPr>
        <w:lastRenderedPageBreak/>
        <w:pict>
          <v:shapetype id="_x0000_t32" coordsize="21600,21600" o:spt="32" o:oned="t" path="m,l21600,21600e" filled="f">
            <v:path arrowok="t" fillok="f" o:connecttype="none"/>
            <o:lock v:ext="edit" shapetype="t"/>
          </v:shapetype>
          <v:shape id="_x0000_s1137" type="#_x0000_t32" style="position:absolute;left:0;text-align:left;margin-left:52.75pt;margin-top:608.75pt;width:.05pt;height:13.6pt;z-index:251766784" o:connectortype="straight">
            <v:stroke endarrow="block"/>
          </v:shape>
        </w:pict>
      </w:r>
      <w:r w:rsidR="00781BAD" w:rsidRPr="00781BAD">
        <w:rPr>
          <w:rFonts w:ascii="Times New Roman" w:hAnsi="Times New Roman" w:cs="Times New Roman"/>
          <w:noProof/>
          <w:sz w:val="24"/>
          <w:szCs w:val="24"/>
        </w:rPr>
        <w:pict>
          <v:rect id="_x0000_s1160" style="position:absolute;left:0;text-align:left;margin-left:20.4pt;margin-top:616.75pt;width:97.1pt;height:23.1pt;z-index:251790336">
            <v:textbox>
              <w:txbxContent>
                <w:p w:rsidR="00840220" w:rsidRPr="0030092B" w:rsidRDefault="00840220">
                  <w:pPr>
                    <w:rPr>
                      <w:b/>
                    </w:rPr>
                  </w:pPr>
                  <w:r>
                    <w:rPr>
                      <w:b/>
                    </w:rPr>
                    <w:t>13. kecemasan</w:t>
                  </w:r>
                </w:p>
              </w:txbxContent>
            </v:textbox>
          </v:rect>
        </w:pict>
      </w:r>
      <w:r w:rsidR="00781BAD" w:rsidRPr="00781BAD">
        <w:rPr>
          <w:rFonts w:ascii="Times New Roman" w:hAnsi="Times New Roman" w:cs="Times New Roman"/>
          <w:noProof/>
          <w:sz w:val="24"/>
          <w:szCs w:val="24"/>
        </w:rPr>
        <w:pict>
          <v:rect id="_x0000_s1167" style="position:absolute;left:0;text-align:left;margin-left:235.45pt;margin-top:614.7pt;width:83.8pt;height:51.65pt;z-index:251797504">
            <v:textbox>
              <w:txbxContent>
                <w:p w:rsidR="00840220" w:rsidRPr="00643025" w:rsidRDefault="00840220">
                  <w:pPr>
                    <w:rPr>
                      <w:b/>
                    </w:rPr>
                  </w:pPr>
                  <w:r>
                    <w:rPr>
                      <w:b/>
                    </w:rPr>
                    <w:t>15. koping individu tidak efektif</w:t>
                  </w:r>
                </w:p>
              </w:txbxContent>
            </v:textbox>
          </v:rect>
        </w:pict>
      </w:r>
      <w:r w:rsidR="00781BAD" w:rsidRPr="00781BAD">
        <w:rPr>
          <w:rFonts w:ascii="Times New Roman" w:hAnsi="Times New Roman" w:cs="Times New Roman"/>
          <w:noProof/>
          <w:sz w:val="24"/>
          <w:szCs w:val="24"/>
        </w:rPr>
        <w:pict>
          <v:rect id="_x0000_s1161" style="position:absolute;left:0;text-align:left;margin-left:137.85pt;margin-top:614.7pt;width:86.3pt;height:38.75pt;z-index:251791360">
            <v:textbox>
              <w:txbxContent>
                <w:p w:rsidR="00840220" w:rsidRPr="00643025" w:rsidRDefault="00840220">
                  <w:pPr>
                    <w:rPr>
                      <w:b/>
                    </w:rPr>
                  </w:pPr>
                  <w:r>
                    <w:rPr>
                      <w:b/>
                    </w:rPr>
                    <w:t>16. kurang pengetahuan</w:t>
                  </w:r>
                </w:p>
              </w:txbxContent>
            </v:textbox>
          </v:rect>
        </w:pict>
      </w:r>
      <w:r w:rsidR="00781BAD" w:rsidRPr="00781BAD">
        <w:rPr>
          <w:rFonts w:ascii="Times New Roman" w:hAnsi="Times New Roman" w:cs="Times New Roman"/>
          <w:noProof/>
          <w:sz w:val="24"/>
          <w:szCs w:val="24"/>
        </w:rPr>
        <w:pict>
          <v:shape id="_x0000_s1149" type="#_x0000_t32" style="position:absolute;left:0;text-align:left;margin-left:167.75pt;margin-top:603.15pt;width:0;height:11.55pt;z-index:251779072" o:connectortype="straight">
            <v:stroke endarrow="block"/>
          </v:shape>
        </w:pict>
      </w:r>
      <w:r w:rsidR="00781BAD" w:rsidRPr="00781BAD">
        <w:rPr>
          <w:rFonts w:ascii="Times New Roman" w:hAnsi="Times New Roman" w:cs="Times New Roman"/>
          <w:noProof/>
          <w:sz w:val="24"/>
          <w:szCs w:val="24"/>
        </w:rPr>
        <w:pict>
          <v:rect id="_x0000_s1168" style="position:absolute;left:0;text-align:left;margin-left:330.1pt;margin-top:614.7pt;width:80.85pt;height:51.65pt;z-index:251798528">
            <v:textbox>
              <w:txbxContent>
                <w:p w:rsidR="00840220" w:rsidRPr="00643025" w:rsidRDefault="00840220">
                  <w:pPr>
                    <w:rPr>
                      <w:b/>
                    </w:rPr>
                  </w:pPr>
                  <w:r>
                    <w:rPr>
                      <w:b/>
                    </w:rPr>
                    <w:t>14. risti tidak kepatuhan pengobatan</w:t>
                  </w:r>
                </w:p>
              </w:txbxContent>
            </v:textbox>
          </v:rect>
        </w:pict>
      </w:r>
      <w:r w:rsidR="00781BAD" w:rsidRPr="00781BAD">
        <w:rPr>
          <w:rFonts w:ascii="Times New Roman" w:hAnsi="Times New Roman" w:cs="Times New Roman"/>
          <w:noProof/>
          <w:sz w:val="24"/>
          <w:szCs w:val="24"/>
        </w:rPr>
        <w:pict>
          <v:shape id="_x0000_s1166" type="#_x0000_t32" style="position:absolute;left:0;text-align:left;margin-left:377.65pt;margin-top:603.15pt;width:0;height:11.55pt;z-index:251796480" o:connectortype="straight">
            <v:stroke endarrow="block"/>
          </v:shape>
        </w:pict>
      </w:r>
      <w:r w:rsidR="00781BAD" w:rsidRPr="00781BAD">
        <w:rPr>
          <w:rFonts w:ascii="Times New Roman" w:hAnsi="Times New Roman" w:cs="Times New Roman"/>
          <w:noProof/>
          <w:sz w:val="24"/>
          <w:szCs w:val="24"/>
        </w:rPr>
        <w:pict>
          <v:shape id="_x0000_s1150" type="#_x0000_t32" style="position:absolute;left:0;text-align:left;margin-left:268.3pt;margin-top:603.15pt;width:0;height:11.55pt;z-index:251780096" o:connectortype="straight">
            <v:stroke endarrow="block"/>
          </v:shape>
        </w:pict>
      </w:r>
      <w:r w:rsidR="00781BAD" w:rsidRPr="00781BAD">
        <w:rPr>
          <w:rFonts w:ascii="Times New Roman" w:hAnsi="Times New Roman" w:cs="Times New Roman"/>
          <w:noProof/>
          <w:sz w:val="24"/>
          <w:szCs w:val="24"/>
        </w:rPr>
        <w:pict>
          <v:shape id="_x0000_s1170" type="#_x0000_t32" style="position:absolute;left:0;text-align:left;margin-left:52.75pt;margin-top:603.15pt;width:324.9pt;height:0;z-index:251800576" o:connectortype="straight"/>
        </w:pict>
      </w:r>
      <w:r w:rsidR="00781BAD" w:rsidRPr="00781BAD">
        <w:rPr>
          <w:rFonts w:ascii="Times New Roman" w:hAnsi="Times New Roman" w:cs="Times New Roman"/>
          <w:noProof/>
          <w:sz w:val="24"/>
          <w:szCs w:val="24"/>
        </w:rPr>
        <w:pict>
          <v:shape id="_x0000_s1169" type="#_x0000_t32" style="position:absolute;left:0;text-align:left;margin-left:334.8pt;margin-top:579.4pt;width:0;height:23.75pt;z-index:251799552" o:connectortype="straight"/>
        </w:pict>
      </w:r>
      <w:r w:rsidR="00781BAD" w:rsidRPr="00781BAD">
        <w:rPr>
          <w:rFonts w:ascii="Times New Roman" w:hAnsi="Times New Roman" w:cs="Times New Roman"/>
          <w:noProof/>
          <w:sz w:val="24"/>
          <w:szCs w:val="24"/>
        </w:rPr>
        <w:pict>
          <v:rect id="_x0000_s1159" style="position:absolute;left:0;text-align:left;margin-left:283.25pt;margin-top:541.55pt;width:108pt;height:37.85pt;z-index:251789312">
            <v:textbox>
              <w:txbxContent>
                <w:p w:rsidR="00840220" w:rsidRDefault="00840220">
                  <w:r>
                    <w:t>Kondisi dan prognosis penyakit</w:t>
                  </w:r>
                </w:p>
              </w:txbxContent>
            </v:textbox>
          </v:rect>
        </w:pict>
      </w:r>
      <w:r w:rsidR="00781BAD" w:rsidRPr="00781BAD">
        <w:rPr>
          <w:rFonts w:ascii="Times New Roman" w:hAnsi="Times New Roman" w:cs="Times New Roman"/>
          <w:noProof/>
          <w:sz w:val="24"/>
          <w:szCs w:val="24"/>
        </w:rPr>
        <w:pict>
          <v:shape id="_x0000_s1165" type="#_x0000_t32" style="position:absolute;left:0;text-align:left;margin-left:391.25pt;margin-top:561.05pt;width:16.3pt;height:0;flip:x;z-index:251795456" o:connectortype="straight">
            <v:stroke endarrow="block"/>
          </v:shape>
        </w:pict>
      </w:r>
      <w:r w:rsidR="00781BAD" w:rsidRPr="00781BAD">
        <w:rPr>
          <w:rFonts w:ascii="Times New Roman" w:hAnsi="Times New Roman" w:cs="Times New Roman"/>
          <w:noProof/>
          <w:sz w:val="24"/>
          <w:szCs w:val="24"/>
        </w:rPr>
        <w:pict>
          <v:shape id="_x0000_s1164" type="#_x0000_t32" style="position:absolute;left:0;text-align:left;margin-left:407.55pt;margin-top:463.25pt;width:0;height:97.8pt;z-index:251794432" o:connectortype="straight"/>
        </w:pict>
      </w:r>
      <w:r w:rsidR="00781BAD" w:rsidRPr="00781BAD">
        <w:rPr>
          <w:rFonts w:ascii="Times New Roman" w:hAnsi="Times New Roman" w:cs="Times New Roman"/>
          <w:noProof/>
          <w:sz w:val="24"/>
          <w:szCs w:val="24"/>
        </w:rPr>
        <w:pict>
          <v:shape id="_x0000_s1163" type="#_x0000_t32" style="position:absolute;left:0;text-align:left;margin-left:407.55pt;margin-top:463.25pt;width:22.4pt;height:0;flip:x;z-index:251793408" o:connectortype="straight"/>
        </w:pict>
      </w:r>
      <w:r w:rsidR="00781BAD" w:rsidRPr="00781BAD">
        <w:rPr>
          <w:rFonts w:ascii="Times New Roman" w:hAnsi="Times New Roman" w:cs="Times New Roman"/>
          <w:noProof/>
          <w:sz w:val="24"/>
          <w:szCs w:val="24"/>
        </w:rPr>
        <w:pict>
          <v:rect id="_x0000_s1147" style="position:absolute;left:0;text-align:left;margin-left:47.75pt;margin-top:561.05pt;width:114.6pt;height:35.35pt;z-index:251777024">
            <v:textbox>
              <w:txbxContent>
                <w:p w:rsidR="00840220" w:rsidRPr="00643025" w:rsidRDefault="00840220">
                  <w:pPr>
                    <w:rPr>
                      <w:b/>
                    </w:rPr>
                  </w:pPr>
                  <w:r>
                    <w:rPr>
                      <w:b/>
                    </w:rPr>
                    <w:t>10. resiko tinggi konstipasi</w:t>
                  </w:r>
                </w:p>
              </w:txbxContent>
            </v:textbox>
          </v:rect>
        </w:pict>
      </w:r>
      <w:r w:rsidR="00781BAD" w:rsidRPr="00781BAD">
        <w:rPr>
          <w:rFonts w:ascii="Times New Roman" w:hAnsi="Times New Roman" w:cs="Times New Roman"/>
          <w:noProof/>
          <w:sz w:val="24"/>
          <w:szCs w:val="24"/>
        </w:rPr>
        <w:pict>
          <v:shape id="_x0000_s1151" type="#_x0000_t32" style="position:absolute;left:0;text-align:left;margin-left:100.55pt;margin-top:544.75pt;width:0;height:16.3pt;z-index:251781120" o:connectortype="straight">
            <v:stroke endarrow="block"/>
          </v:shape>
        </w:pict>
      </w:r>
      <w:r w:rsidR="00781BAD" w:rsidRPr="00781BAD">
        <w:rPr>
          <w:rFonts w:ascii="Times New Roman" w:hAnsi="Times New Roman" w:cs="Times New Roman"/>
          <w:noProof/>
          <w:sz w:val="24"/>
          <w:szCs w:val="24"/>
        </w:rPr>
        <w:pict>
          <v:rect id="_x0000_s1158" style="position:absolute;left:0;text-align:left;margin-left:40.75pt;margin-top:505.95pt;width:121.6pt;height:38.8pt;z-index:251788288">
            <v:textbox>
              <w:txbxContent>
                <w:p w:rsidR="00840220" w:rsidRPr="00643025" w:rsidRDefault="00840220">
                  <w:pPr>
                    <w:rPr>
                      <w:b/>
                    </w:rPr>
                  </w:pPr>
                  <w:r>
                    <w:rPr>
                      <w:b/>
                    </w:rPr>
                    <w:t>7. pemenuhan nutrisi kurang dari kebutuhan</w:t>
                  </w:r>
                </w:p>
              </w:txbxContent>
            </v:textbox>
          </v:rect>
        </w:pict>
      </w:r>
      <w:r w:rsidR="00781BAD" w:rsidRPr="00781BAD">
        <w:rPr>
          <w:rFonts w:ascii="Times New Roman" w:hAnsi="Times New Roman" w:cs="Times New Roman"/>
          <w:noProof/>
          <w:sz w:val="24"/>
          <w:szCs w:val="24"/>
        </w:rPr>
        <w:pict>
          <v:shape id="_x0000_s1148" type="#_x0000_t32" style="position:absolute;left:0;text-align:left;margin-left:100.55pt;margin-top:489.75pt;width:0;height:16.2pt;z-index:251778048" o:connectortype="straight">
            <v:stroke endarrow="block"/>
          </v:shape>
        </w:pict>
      </w:r>
      <w:r w:rsidR="00781BAD" w:rsidRPr="00781BAD">
        <w:rPr>
          <w:rFonts w:ascii="Times New Roman" w:hAnsi="Times New Roman" w:cs="Times New Roman"/>
          <w:noProof/>
          <w:sz w:val="24"/>
          <w:szCs w:val="24"/>
        </w:rPr>
        <w:pict>
          <v:rect id="_x0000_s1162" style="position:absolute;left:0;text-align:left;margin-left:47.75pt;margin-top:466.7pt;width:114.6pt;height:23.05pt;z-index:251792384">
            <v:textbox>
              <w:txbxContent>
                <w:p w:rsidR="00840220" w:rsidRPr="00643025" w:rsidRDefault="00840220">
                  <w:pPr>
                    <w:rPr>
                      <w:b/>
                    </w:rPr>
                  </w:pPr>
                  <w:r>
                    <w:rPr>
                      <w:b/>
                    </w:rPr>
                    <w:t>2. nyeri dada</w:t>
                  </w:r>
                </w:p>
              </w:txbxContent>
            </v:textbox>
          </v:rect>
        </w:pict>
      </w:r>
      <w:r w:rsidR="00781BAD" w:rsidRPr="00781BAD">
        <w:rPr>
          <w:rFonts w:ascii="Times New Roman" w:hAnsi="Times New Roman" w:cs="Times New Roman"/>
          <w:noProof/>
          <w:sz w:val="24"/>
          <w:szCs w:val="24"/>
        </w:rPr>
        <w:pict>
          <v:shape id="_x0000_s1083" type="#_x0000_t32" style="position:absolute;left:0;text-align:left;margin-left:100.55pt;margin-top:455.15pt;width:0;height:11.55pt;z-index:251716608" o:connectortype="straight">
            <v:stroke endarrow="block"/>
          </v:shape>
        </w:pict>
      </w:r>
      <w:r w:rsidR="00781BAD" w:rsidRPr="00781BAD">
        <w:rPr>
          <w:rFonts w:ascii="Times New Roman" w:hAnsi="Times New Roman" w:cs="Times New Roman"/>
          <w:noProof/>
          <w:sz w:val="24"/>
          <w:szCs w:val="24"/>
        </w:rPr>
        <w:pict>
          <v:rect id="_x0000_s1157" style="position:absolute;left:0;text-align:left;margin-left:47.75pt;margin-top:417.15pt;width:120pt;height:36.55pt;z-index:251787264">
            <v:textbox>
              <w:txbxContent>
                <w:p w:rsidR="00840220" w:rsidRDefault="00840220">
                  <w:r>
                    <w:t>Perubahan metabolism miokardium</w:t>
                  </w:r>
                </w:p>
              </w:txbxContent>
            </v:textbox>
          </v:rect>
        </w:pict>
      </w:r>
      <w:r w:rsidR="00781BAD" w:rsidRPr="00781BAD">
        <w:rPr>
          <w:rFonts w:ascii="Times New Roman" w:hAnsi="Times New Roman" w:cs="Times New Roman"/>
          <w:noProof/>
          <w:sz w:val="24"/>
          <w:szCs w:val="24"/>
        </w:rPr>
        <w:pict>
          <v:shape id="_x0000_s1156" type="#_x0000_t32" style="position:absolute;left:0;text-align:left;margin-left:167.75pt;margin-top:440.15pt;width:17pt;height:.7pt;flip:x;z-index:251786240" o:connectortype="straight">
            <v:stroke endarrow="block"/>
          </v:shape>
        </w:pict>
      </w:r>
      <w:r w:rsidR="00781BAD" w:rsidRPr="00781BAD">
        <w:rPr>
          <w:rFonts w:ascii="Times New Roman" w:hAnsi="Times New Roman" w:cs="Times New Roman"/>
          <w:noProof/>
          <w:sz w:val="24"/>
          <w:szCs w:val="24"/>
        </w:rPr>
        <w:pict>
          <v:shape id="_x0000_s1155" type="#_x0000_t32" style="position:absolute;left:0;text-align:left;margin-left:309.75pt;margin-top:446.95pt;width:9.5pt;height:0;z-index:251785216" o:connectortype="straight">
            <v:stroke endarrow="block"/>
          </v:shape>
        </w:pict>
      </w:r>
      <w:r w:rsidR="00781BAD" w:rsidRPr="00781BAD">
        <w:rPr>
          <w:rFonts w:ascii="Times New Roman" w:hAnsi="Times New Roman" w:cs="Times New Roman"/>
          <w:noProof/>
          <w:sz w:val="24"/>
          <w:szCs w:val="24"/>
        </w:rPr>
        <w:pict>
          <v:shape id="_x0000_s1154" type="#_x0000_t32" style="position:absolute;left:0;text-align:left;margin-left:309.75pt;margin-top:446.95pt;width:0;height:75.4pt;flip:y;z-index:251784192" o:connectortype="straight"/>
        </w:pict>
      </w:r>
      <w:r w:rsidR="00781BAD" w:rsidRPr="00781BAD">
        <w:rPr>
          <w:rFonts w:ascii="Times New Roman" w:hAnsi="Times New Roman" w:cs="Times New Roman"/>
          <w:noProof/>
          <w:sz w:val="24"/>
          <w:szCs w:val="24"/>
        </w:rPr>
        <w:pict>
          <v:shape id="_x0000_s1153" type="#_x0000_t32" style="position:absolute;left:0;text-align:left;margin-left:298.85pt;margin-top:522.35pt;width:10.8pt;height:0;z-index:251783168" o:connectortype="straight"/>
        </w:pict>
      </w:r>
      <w:r w:rsidR="00781BAD" w:rsidRPr="00781BAD">
        <w:rPr>
          <w:rFonts w:ascii="Times New Roman" w:hAnsi="Times New Roman" w:cs="Times New Roman"/>
          <w:noProof/>
          <w:sz w:val="24"/>
          <w:szCs w:val="24"/>
        </w:rPr>
        <w:pict>
          <v:shape id="_x0000_s1152" type="#_x0000_t32" style="position:absolute;left:0;text-align:left;margin-left:229.6pt;margin-top:497.9pt;width:0;height:16.1pt;z-index:251782144" o:connectortype="straight">
            <v:stroke endarrow="block"/>
          </v:shape>
        </w:pict>
      </w:r>
      <w:r w:rsidR="00781BAD" w:rsidRPr="00781BAD">
        <w:rPr>
          <w:rFonts w:ascii="Times New Roman" w:hAnsi="Times New Roman" w:cs="Times New Roman"/>
          <w:noProof/>
          <w:sz w:val="24"/>
          <w:szCs w:val="24"/>
        </w:rPr>
        <w:pict>
          <v:rect id="_x0000_s1146" style="position:absolute;left:0;text-align:left;margin-left:182.7pt;margin-top:513.05pt;width:116.15pt;height:20.4pt;z-index:251776000">
            <v:textbox>
              <w:txbxContent>
                <w:p w:rsidR="00840220" w:rsidRDefault="00840220">
                  <w:r>
                    <w:t>Infark miokardium</w:t>
                  </w:r>
                </w:p>
              </w:txbxContent>
            </v:textbox>
          </v:rect>
        </w:pict>
      </w:r>
      <w:r w:rsidR="00781BAD" w:rsidRPr="00781BAD">
        <w:rPr>
          <w:rFonts w:ascii="Times New Roman" w:hAnsi="Times New Roman" w:cs="Times New Roman"/>
          <w:noProof/>
          <w:sz w:val="24"/>
          <w:szCs w:val="24"/>
        </w:rPr>
        <w:pict>
          <v:rect id="_x0000_s1145" style="position:absolute;left:0;text-align:left;margin-left:182.7pt;margin-top:474.8pt;width:116.15pt;height:23.1pt;z-index:251774976">
            <v:textbox>
              <w:txbxContent>
                <w:p w:rsidR="00840220" w:rsidRDefault="00840220">
                  <w:r>
                    <w:t>Iskemia miokardium</w:t>
                  </w:r>
                </w:p>
              </w:txbxContent>
            </v:textbox>
          </v:rect>
        </w:pict>
      </w:r>
      <w:r w:rsidR="00781BAD" w:rsidRPr="00781BAD">
        <w:rPr>
          <w:rFonts w:ascii="Times New Roman" w:hAnsi="Times New Roman" w:cs="Times New Roman"/>
          <w:noProof/>
          <w:sz w:val="24"/>
          <w:szCs w:val="24"/>
        </w:rPr>
        <w:pict>
          <v:shape id="_x0000_s1138" type="#_x0000_t32" style="position:absolute;left:0;text-align:left;margin-left:229.6pt;margin-top:459.85pt;width:0;height:14.95pt;z-index:251767808" o:connectortype="straight">
            <v:stroke endarrow="block"/>
          </v:shape>
        </w:pict>
      </w:r>
      <w:r w:rsidR="00781BAD" w:rsidRPr="00781BAD">
        <w:rPr>
          <w:rFonts w:ascii="Times New Roman" w:hAnsi="Times New Roman" w:cs="Times New Roman"/>
          <w:noProof/>
          <w:sz w:val="24"/>
          <w:szCs w:val="24"/>
        </w:rPr>
        <w:pict>
          <v:rect id="_x0000_s1144" style="position:absolute;left:0;text-align:left;margin-left:184.75pt;margin-top:423.85pt;width:114.1pt;height:36pt;z-index:251773952">
            <v:textbox>
              <w:txbxContent>
                <w:p w:rsidR="00840220" w:rsidRDefault="00840220">
                  <w:r>
                    <w:t>Peningkatan hipoksia jaringan miokardium</w:t>
                  </w:r>
                </w:p>
              </w:txbxContent>
            </v:textbox>
          </v:rect>
        </w:pict>
      </w:r>
      <w:r w:rsidR="00781BAD" w:rsidRPr="00781BAD">
        <w:rPr>
          <w:rFonts w:ascii="Times New Roman" w:hAnsi="Times New Roman" w:cs="Times New Roman"/>
          <w:noProof/>
          <w:sz w:val="24"/>
          <w:szCs w:val="24"/>
        </w:rPr>
        <w:pict>
          <v:shape id="_x0000_s1139" type="#_x0000_t32" style="position:absolute;left:0;text-align:left;margin-left:229.6pt;margin-top:406.2pt;width:0;height:17.65pt;z-index:251768832" o:connectortype="straight">
            <v:stroke endarrow="block"/>
          </v:shape>
        </w:pict>
      </w:r>
      <w:r w:rsidR="00781BAD" w:rsidRPr="00781BAD">
        <w:rPr>
          <w:rFonts w:ascii="Times New Roman" w:hAnsi="Times New Roman" w:cs="Times New Roman"/>
          <w:noProof/>
          <w:sz w:val="24"/>
          <w:szCs w:val="24"/>
        </w:rPr>
        <w:pict>
          <v:rect id="_x0000_s1143" style="position:absolute;left:0;text-align:left;margin-left:319.25pt;margin-top:474.8pt;width:68.6pt;height:23.1pt;z-index:251772928">
            <v:textbox>
              <w:txbxContent>
                <w:p w:rsidR="00840220" w:rsidRDefault="00840220">
                  <w:r>
                    <w:t>kematian</w:t>
                  </w:r>
                </w:p>
              </w:txbxContent>
            </v:textbox>
          </v:rect>
        </w:pict>
      </w:r>
      <w:r w:rsidR="00781BAD" w:rsidRPr="00781BAD">
        <w:rPr>
          <w:rFonts w:ascii="Times New Roman" w:hAnsi="Times New Roman" w:cs="Times New Roman"/>
          <w:noProof/>
          <w:sz w:val="24"/>
          <w:szCs w:val="24"/>
        </w:rPr>
        <w:pict>
          <v:shape id="_x0000_s1140" type="#_x0000_t32" style="position:absolute;left:0;text-align:left;margin-left:353.2pt;margin-top:459.85pt;width:.05pt;height:14.95pt;z-index:251769856" o:connectortype="straight">
            <v:stroke endarrow="block"/>
          </v:shape>
        </w:pict>
      </w:r>
      <w:r w:rsidR="00781BAD" w:rsidRPr="00781BAD">
        <w:rPr>
          <w:rFonts w:ascii="Times New Roman" w:hAnsi="Times New Roman" w:cs="Times New Roman"/>
          <w:noProof/>
          <w:sz w:val="24"/>
          <w:szCs w:val="24"/>
        </w:rPr>
        <w:pict>
          <v:rect id="_x0000_s1142" style="position:absolute;left:0;text-align:left;margin-left:319.25pt;margin-top:423.85pt;width:77.45pt;height:36pt;z-index:251771904">
            <v:textbox>
              <w:txbxContent>
                <w:p w:rsidR="00840220" w:rsidRDefault="00840220">
                  <w:r>
                    <w:t>Syok kardiogenik</w:t>
                  </w:r>
                </w:p>
              </w:txbxContent>
            </v:textbox>
          </v:rect>
        </w:pict>
      </w:r>
      <w:r w:rsidR="00781BAD" w:rsidRPr="00781BAD">
        <w:rPr>
          <w:rFonts w:ascii="Times New Roman" w:hAnsi="Times New Roman" w:cs="Times New Roman"/>
          <w:noProof/>
          <w:sz w:val="24"/>
          <w:szCs w:val="24"/>
        </w:rPr>
        <w:pict>
          <v:shape id="_x0000_s1141" type="#_x0000_t32" style="position:absolute;left:0;text-align:left;margin-left:353.2pt;margin-top:412.3pt;width:0;height:11.55pt;z-index:251770880" o:connectortype="straight">
            <v:stroke endarrow="block"/>
          </v:shape>
        </w:pict>
      </w:r>
      <w:r w:rsidR="00781BAD" w:rsidRPr="00781BAD">
        <w:rPr>
          <w:rFonts w:ascii="Times New Roman" w:hAnsi="Times New Roman" w:cs="Times New Roman"/>
          <w:noProof/>
          <w:sz w:val="24"/>
          <w:szCs w:val="24"/>
        </w:rPr>
        <w:pict>
          <v:rect id="_x0000_s1136" style="position:absolute;left:0;text-align:left;margin-left:182.7pt;margin-top:368.7pt;width:111.4pt;height:37.5pt;z-index:251765760">
            <v:textbox>
              <w:txbxContent>
                <w:p w:rsidR="00840220" w:rsidRDefault="00840220">
                  <w:r>
                    <w:t>Penurunan suplai O2 ke miokardium</w:t>
                  </w:r>
                </w:p>
              </w:txbxContent>
            </v:textbox>
          </v:rect>
        </w:pict>
      </w:r>
      <w:r w:rsidR="00781BAD" w:rsidRPr="00781BAD">
        <w:rPr>
          <w:rFonts w:ascii="Times New Roman" w:hAnsi="Times New Roman" w:cs="Times New Roman"/>
          <w:noProof/>
          <w:sz w:val="24"/>
          <w:szCs w:val="24"/>
        </w:rPr>
        <w:pict>
          <v:shape id="_x0000_s1135" type="#_x0000_t32" style="position:absolute;left:0;text-align:left;margin-left:294.1pt;margin-top:380.9pt;width:15.65pt;height:0;flip:x;z-index:251764736" o:connectortype="straight">
            <v:stroke endarrow="block"/>
          </v:shape>
        </w:pict>
      </w:r>
      <w:r w:rsidR="00781BAD" w:rsidRPr="00781BAD">
        <w:rPr>
          <w:rFonts w:ascii="Times New Roman" w:hAnsi="Times New Roman" w:cs="Times New Roman"/>
          <w:noProof/>
          <w:sz w:val="24"/>
          <w:szCs w:val="24"/>
        </w:rPr>
        <w:pict>
          <v:rect id="_x0000_s1134" style="position:absolute;left:0;text-align:left;margin-left:309.65pt;margin-top:357.15pt;width:87.05pt;height:55.15pt;z-index:251763712">
            <v:textbox>
              <w:txbxContent>
                <w:p w:rsidR="00840220" w:rsidRPr="007E7FB3" w:rsidRDefault="00840220" w:rsidP="007E7FB3">
                  <w:pPr>
                    <w:rPr>
                      <w:b/>
                    </w:rPr>
                  </w:pPr>
                  <w:r>
                    <w:rPr>
                      <w:b/>
                    </w:rPr>
                    <w:t>1.resiko tinggi penurunan curah jantung</w:t>
                  </w:r>
                </w:p>
              </w:txbxContent>
            </v:textbox>
          </v:rect>
        </w:pict>
      </w:r>
      <w:r w:rsidR="00781BAD" w:rsidRPr="00781BAD">
        <w:rPr>
          <w:rFonts w:ascii="Times New Roman" w:hAnsi="Times New Roman" w:cs="Times New Roman"/>
          <w:noProof/>
          <w:sz w:val="24"/>
          <w:szCs w:val="24"/>
        </w:rPr>
        <w:pict>
          <v:shape id="_x0000_s1133" type="#_x0000_t32" style="position:absolute;left:0;text-align:left;margin-left:396.7pt;margin-top:368.7pt;width:14.25pt;height:0;flip:x;z-index:251762688" o:connectortype="straight">
            <v:stroke endarrow="block"/>
          </v:shape>
        </w:pict>
      </w:r>
      <w:r w:rsidR="00781BAD" w:rsidRPr="00781BAD">
        <w:rPr>
          <w:rFonts w:ascii="Times New Roman" w:hAnsi="Times New Roman" w:cs="Times New Roman"/>
          <w:noProof/>
          <w:sz w:val="24"/>
          <w:szCs w:val="24"/>
        </w:rPr>
        <w:pict>
          <v:shape id="_x0000_s1132" type="#_x0000_t32" style="position:absolute;left:0;text-align:left;margin-left:410.95pt;margin-top:257.45pt;width:0;height:111.25pt;z-index:251761664" o:connectortype="straight"/>
        </w:pict>
      </w:r>
      <w:r w:rsidR="00781BAD" w:rsidRPr="00781BAD">
        <w:rPr>
          <w:rFonts w:ascii="Times New Roman" w:hAnsi="Times New Roman" w:cs="Times New Roman"/>
          <w:noProof/>
          <w:sz w:val="24"/>
          <w:szCs w:val="24"/>
        </w:rPr>
        <w:pict>
          <v:shape id="_x0000_s1131" type="#_x0000_t32" style="position:absolute;left:0;text-align:left;margin-left:403.45pt;margin-top:257.45pt;width:7.5pt;height:0;z-index:251760640" o:connectortype="straight"/>
        </w:pict>
      </w:r>
      <w:r w:rsidR="00781BAD" w:rsidRPr="00781BAD">
        <w:rPr>
          <w:rFonts w:ascii="Times New Roman" w:hAnsi="Times New Roman" w:cs="Times New Roman"/>
          <w:noProof/>
          <w:sz w:val="24"/>
          <w:szCs w:val="24"/>
        </w:rPr>
        <w:pict>
          <v:shape id="_x0000_s1129" type="#_x0000_t32" style="position:absolute;left:0;text-align:left;margin-left:511.9pt;margin-top:573.3pt;width:13.15pt;height:0;flip:x;z-index:251759616" o:connectortype="straight">
            <v:stroke endarrow="block"/>
          </v:shape>
        </w:pict>
      </w:r>
      <w:r w:rsidR="00781BAD" w:rsidRPr="00781BAD">
        <w:rPr>
          <w:rFonts w:ascii="Times New Roman" w:hAnsi="Times New Roman" w:cs="Times New Roman"/>
          <w:noProof/>
          <w:sz w:val="24"/>
          <w:szCs w:val="24"/>
        </w:rPr>
        <w:pict>
          <v:shape id="_x0000_s1128" type="#_x0000_t32" style="position:absolute;left:0;text-align:left;margin-left:525.05pt;margin-top:463.25pt;width:0;height:110.05pt;z-index:251758592" o:connectortype="straight"/>
        </w:pict>
      </w:r>
      <w:r w:rsidR="00781BAD" w:rsidRPr="00781BAD">
        <w:rPr>
          <w:rFonts w:ascii="Times New Roman" w:hAnsi="Times New Roman" w:cs="Times New Roman"/>
          <w:noProof/>
          <w:sz w:val="24"/>
          <w:szCs w:val="24"/>
        </w:rPr>
        <w:pict>
          <v:shape id="_x0000_s1127" type="#_x0000_t32" style="position:absolute;left:0;text-align:left;margin-left:518pt;margin-top:463.25pt;width:7.05pt;height:0;z-index:251757568" o:connectortype="straight"/>
        </w:pict>
      </w:r>
      <w:r w:rsidR="00781BAD" w:rsidRPr="00781BAD">
        <w:rPr>
          <w:rFonts w:ascii="Times New Roman" w:hAnsi="Times New Roman" w:cs="Times New Roman"/>
          <w:noProof/>
          <w:sz w:val="24"/>
          <w:szCs w:val="24"/>
        </w:rPr>
        <w:pict>
          <v:rect id="_x0000_s1120" style="position:absolute;left:0;text-align:left;margin-left:420.45pt;margin-top:549.5pt;width:91.45pt;height:53.65pt;z-index:251753472">
            <v:textbox>
              <w:txbxContent>
                <w:p w:rsidR="00840220" w:rsidRDefault="00840220" w:rsidP="001A7FF9">
                  <w:pPr>
                    <w:spacing w:after="0"/>
                    <w:rPr>
                      <w:b/>
                    </w:rPr>
                  </w:pPr>
                  <w:r>
                    <w:rPr>
                      <w:b/>
                    </w:rPr>
                    <w:t>11. resiko tinggi trauma</w:t>
                  </w:r>
                </w:p>
                <w:p w:rsidR="00840220" w:rsidRPr="001A7FF9" w:rsidRDefault="00840220" w:rsidP="001A7FF9">
                  <w:pPr>
                    <w:spacing w:after="0"/>
                    <w:rPr>
                      <w:b/>
                    </w:rPr>
                  </w:pPr>
                  <w:r>
                    <w:rPr>
                      <w:b/>
                    </w:rPr>
                    <w:t>12. risti infeksi</w:t>
                  </w:r>
                </w:p>
              </w:txbxContent>
            </v:textbox>
          </v:rect>
        </w:pict>
      </w:r>
      <w:r w:rsidR="00781BAD" w:rsidRPr="00781BAD">
        <w:rPr>
          <w:rFonts w:ascii="Times New Roman" w:hAnsi="Times New Roman" w:cs="Times New Roman"/>
          <w:noProof/>
          <w:sz w:val="24"/>
          <w:szCs w:val="24"/>
        </w:rPr>
        <w:pict>
          <v:rect id="_x0000_s1119" style="position:absolute;left:0;text-align:left;margin-left:420.45pt;margin-top:486.35pt;width:91.45pt;height:53.65pt;z-index:251752448">
            <v:textbox>
              <w:txbxContent>
                <w:p w:rsidR="00840220" w:rsidRPr="001A7FF9" w:rsidRDefault="00840220">
                  <w:pPr>
                    <w:rPr>
                      <w:b/>
                    </w:rPr>
                  </w:pPr>
                  <w:r>
                    <w:rPr>
                      <w:b/>
                    </w:rPr>
                    <w:t>9. gangguan pemenuhan aktivitas sehari2</w:t>
                  </w:r>
                </w:p>
              </w:txbxContent>
            </v:textbox>
          </v:rect>
        </w:pict>
      </w:r>
      <w:r w:rsidR="00781BAD" w:rsidRPr="00781BAD">
        <w:rPr>
          <w:rFonts w:ascii="Times New Roman" w:hAnsi="Times New Roman" w:cs="Times New Roman"/>
          <w:noProof/>
          <w:sz w:val="24"/>
          <w:szCs w:val="24"/>
        </w:rPr>
        <w:pict>
          <v:shape id="_x0000_s1124" type="#_x0000_t32" style="position:absolute;left:0;text-align:left;margin-left:515.55pt;margin-top:634.4pt;width:14.95pt;height:0;flip:x;z-index:251756544" o:connectortype="straight">
            <v:stroke endarrow="block"/>
          </v:shape>
        </w:pict>
      </w:r>
      <w:r w:rsidR="00781BAD" w:rsidRPr="00781BAD">
        <w:rPr>
          <w:rFonts w:ascii="Times New Roman" w:hAnsi="Times New Roman" w:cs="Times New Roman"/>
          <w:noProof/>
          <w:sz w:val="24"/>
          <w:szCs w:val="24"/>
        </w:rPr>
        <w:pict>
          <v:shape id="_x0000_s1122" type="#_x0000_t32" style="position:absolute;left:0;text-align:left;margin-left:530.5pt;margin-top:365.25pt;width:0;height:269.15pt;z-index:251755520" o:connectortype="straight"/>
        </w:pict>
      </w:r>
      <w:r w:rsidR="00781BAD" w:rsidRPr="00781BAD">
        <w:rPr>
          <w:rFonts w:ascii="Times New Roman" w:hAnsi="Times New Roman" w:cs="Times New Roman"/>
          <w:noProof/>
          <w:sz w:val="24"/>
          <w:szCs w:val="24"/>
        </w:rPr>
        <w:pict>
          <v:rect id="_x0000_s1121" style="position:absolute;left:0;text-align:left;margin-left:420.45pt;margin-top:616.75pt;width:95.1pt;height:51.65pt;z-index:251754496">
            <v:textbox>
              <w:txbxContent>
                <w:p w:rsidR="00840220" w:rsidRPr="001A7FF9" w:rsidRDefault="00840220">
                  <w:pPr>
                    <w:rPr>
                      <w:b/>
                    </w:rPr>
                  </w:pPr>
                  <w:r>
                    <w:rPr>
                      <w:b/>
                    </w:rPr>
                    <w:t>10. gangguan pemenuhan istirahat tidur</w:t>
                  </w:r>
                </w:p>
              </w:txbxContent>
            </v:textbox>
          </v:rect>
        </w:pict>
      </w:r>
      <w:r w:rsidR="00781BAD" w:rsidRPr="00781BAD">
        <w:rPr>
          <w:rFonts w:ascii="Times New Roman" w:hAnsi="Times New Roman" w:cs="Times New Roman"/>
          <w:noProof/>
          <w:sz w:val="24"/>
          <w:szCs w:val="24"/>
        </w:rPr>
        <w:pict>
          <v:shape id="_x0000_s1118" type="#_x0000_t32" style="position:absolute;left:0;text-align:left;margin-left:476.15pt;margin-top:470.7pt;width:0;height:15.65pt;z-index:251751424" o:connectortype="straight">
            <v:stroke endarrow="block"/>
          </v:shape>
        </w:pict>
      </w:r>
      <w:r w:rsidR="00781BAD" w:rsidRPr="00781BAD">
        <w:rPr>
          <w:rFonts w:ascii="Times New Roman" w:hAnsi="Times New Roman" w:cs="Times New Roman"/>
          <w:noProof/>
          <w:sz w:val="24"/>
          <w:szCs w:val="24"/>
        </w:rPr>
        <w:pict>
          <v:shape id="_x0000_s1084" type="#_x0000_t32" style="position:absolute;left:0;text-align:left;margin-left:420.45pt;margin-top:453.7pt;width:9.95pt;height:.05pt;z-index:251717632" o:connectortype="straight">
            <v:stroke endarrow="block"/>
          </v:shape>
        </w:pict>
      </w:r>
      <w:r w:rsidR="00781BAD" w:rsidRPr="00781BAD">
        <w:rPr>
          <w:rFonts w:ascii="Times New Roman" w:hAnsi="Times New Roman" w:cs="Times New Roman"/>
          <w:noProof/>
          <w:sz w:val="24"/>
          <w:szCs w:val="24"/>
        </w:rPr>
        <w:pict>
          <v:shape id="_x0000_s1117" type="#_x0000_t32" style="position:absolute;left:0;text-align:left;margin-left:420.45pt;margin-top:187.45pt;width:0;height:266.3pt;z-index:251750400" o:connectortype="straight"/>
        </w:pict>
      </w:r>
      <w:r w:rsidR="00781BAD" w:rsidRPr="00781BAD">
        <w:rPr>
          <w:rFonts w:ascii="Times New Roman" w:hAnsi="Times New Roman" w:cs="Times New Roman"/>
          <w:noProof/>
          <w:sz w:val="24"/>
          <w:szCs w:val="24"/>
        </w:rPr>
        <w:pict>
          <v:shape id="_x0000_s1116" type="#_x0000_t32" style="position:absolute;left:0;text-align:left;margin-left:407.55pt;margin-top:187.45pt;width:12.9pt;height:0;z-index:251749376" o:connectortype="straight"/>
        </w:pict>
      </w:r>
      <w:r w:rsidR="00781BAD" w:rsidRPr="00781BAD">
        <w:rPr>
          <w:rFonts w:ascii="Times New Roman" w:hAnsi="Times New Roman" w:cs="Times New Roman"/>
          <w:noProof/>
          <w:sz w:val="24"/>
          <w:szCs w:val="24"/>
        </w:rPr>
        <w:pict>
          <v:rect id="_x0000_s1115" style="position:absolute;left:0;text-align:left;margin-left:430.4pt;margin-top:446.95pt;width:87.6pt;height:23.75pt;z-index:251748352">
            <v:textbox>
              <w:txbxContent>
                <w:p w:rsidR="00840220" w:rsidRDefault="00840220">
                  <w:r>
                    <w:t>Kelemahan fisik</w:t>
                  </w:r>
                </w:p>
              </w:txbxContent>
            </v:textbox>
          </v:rect>
        </w:pict>
      </w:r>
      <w:r w:rsidR="00781BAD" w:rsidRPr="00781BAD">
        <w:rPr>
          <w:rFonts w:ascii="Times New Roman" w:hAnsi="Times New Roman" w:cs="Times New Roman"/>
          <w:noProof/>
          <w:sz w:val="24"/>
          <w:szCs w:val="24"/>
        </w:rPr>
        <w:pict>
          <v:rect id="_x0000_s1113" style="position:absolute;left:0;text-align:left;margin-left:309.7pt;margin-top:302.2pt;width:93.75pt;height:42.85pt;z-index:251746304">
            <v:textbox>
              <w:txbxContent>
                <w:p w:rsidR="00840220" w:rsidRPr="001E2D09" w:rsidRDefault="00840220">
                  <w:pPr>
                    <w:rPr>
                      <w:b/>
                    </w:rPr>
                  </w:pPr>
                  <w:r>
                    <w:rPr>
                      <w:b/>
                    </w:rPr>
                    <w:t xml:space="preserve">5. risti </w:t>
                  </w:r>
                  <w:r>
                    <w:rPr>
                      <w:b/>
                      <w:noProof/>
                      <w:lang w:val="id-ID" w:eastAsia="id-ID"/>
                    </w:rPr>
                    <w:drawing>
                      <wp:inline distT="0" distB="0" distL="0" distR="0">
                        <wp:extent cx="94615" cy="198120"/>
                        <wp:effectExtent l="19050" t="0" r="635"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srcRect/>
                                <a:stretch>
                                  <a:fillRect/>
                                </a:stretch>
                              </pic:blipFill>
                              <pic:spPr bwMode="auto">
                                <a:xfrm>
                                  <a:off x="0" y="0"/>
                                  <a:ext cx="94615" cy="198120"/>
                                </a:xfrm>
                                <a:prstGeom prst="rect">
                                  <a:avLst/>
                                </a:prstGeom>
                                <a:noFill/>
                                <a:ln w="9525">
                                  <a:noFill/>
                                  <a:miter lim="800000"/>
                                  <a:headEnd/>
                                  <a:tailEnd/>
                                </a:ln>
                              </pic:spPr>
                            </pic:pic>
                          </a:graphicData>
                        </a:graphic>
                      </wp:inline>
                    </w:drawing>
                  </w:r>
                  <w:r>
                    <w:rPr>
                      <w:b/>
                    </w:rPr>
                    <w:t xml:space="preserve"> tingkat kesadaran</w:t>
                  </w:r>
                </w:p>
              </w:txbxContent>
            </v:textbox>
          </v:rect>
        </w:pict>
      </w:r>
      <w:r w:rsidR="00781BAD" w:rsidRPr="00781BAD">
        <w:rPr>
          <w:rFonts w:ascii="Times New Roman" w:hAnsi="Times New Roman" w:cs="Times New Roman"/>
          <w:noProof/>
          <w:sz w:val="24"/>
          <w:szCs w:val="24"/>
        </w:rPr>
        <w:pict>
          <v:shape id="_x0000_s1085" type="#_x0000_t32" style="position:absolute;left:0;text-align:left;margin-left:353.2pt;margin-top:305.25pt;width:0;height:11.55pt;z-index:251718656" o:connectortype="straight">
            <v:stroke endarrow="block"/>
          </v:shape>
        </w:pict>
      </w:r>
      <w:r w:rsidR="00781BAD" w:rsidRPr="00781BAD">
        <w:rPr>
          <w:rFonts w:ascii="Times New Roman" w:hAnsi="Times New Roman" w:cs="Times New Roman"/>
          <w:noProof/>
          <w:sz w:val="24"/>
          <w:szCs w:val="24"/>
        </w:rPr>
        <w:pict>
          <v:rect id="_x0000_s1114" style="position:absolute;left:0;text-align:left;margin-left:224.15pt;margin-top:275.25pt;width:65.2pt;height:73.9pt;z-index:251747328">
            <v:textbox>
              <w:txbxContent>
                <w:p w:rsidR="00840220" w:rsidRPr="001E2D09" w:rsidRDefault="00840220">
                  <w:pPr>
                    <w:rPr>
                      <w:b/>
                    </w:rPr>
                  </w:pPr>
                  <w:r>
                    <w:rPr>
                      <w:b/>
                    </w:rPr>
                    <w:t>4. risti gangguan perfusi jaringan</w:t>
                  </w:r>
                </w:p>
              </w:txbxContent>
            </v:textbox>
          </v:rect>
        </w:pict>
      </w:r>
      <w:r w:rsidR="00781BAD" w:rsidRPr="00781BAD">
        <w:rPr>
          <w:rFonts w:ascii="Times New Roman" w:hAnsi="Times New Roman" w:cs="Times New Roman"/>
          <w:noProof/>
          <w:sz w:val="24"/>
          <w:szCs w:val="24"/>
        </w:rPr>
        <w:pict>
          <v:shape id="_x0000_s1087" type="#_x0000_t32" style="position:absolute;left:0;text-align:left;margin-left:289.35pt;margin-top:279.15pt;width:20.3pt;height:0;flip:x;z-index:251720704" o:connectortype="straight">
            <v:stroke endarrow="block"/>
          </v:shape>
        </w:pict>
      </w:r>
      <w:r w:rsidR="00781BAD" w:rsidRPr="00781BAD">
        <w:rPr>
          <w:rFonts w:ascii="Times New Roman" w:hAnsi="Times New Roman" w:cs="Times New Roman"/>
          <w:noProof/>
          <w:sz w:val="24"/>
          <w:szCs w:val="24"/>
        </w:rPr>
        <w:pict>
          <v:shape id="_x0000_s1112" type="#_x0000_t32" style="position:absolute;left:0;text-align:left;margin-left:359.3pt;margin-top:287.85pt;width:0;height:14.35pt;z-index:251745280" o:connectortype="straight">
            <v:stroke endarrow="block"/>
          </v:shape>
        </w:pict>
      </w:r>
      <w:r w:rsidR="00781BAD" w:rsidRPr="00781BAD">
        <w:rPr>
          <w:rFonts w:ascii="Times New Roman" w:hAnsi="Times New Roman" w:cs="Times New Roman"/>
          <w:noProof/>
          <w:sz w:val="24"/>
          <w:szCs w:val="24"/>
        </w:rPr>
        <w:pict>
          <v:rect id="_x0000_s1100" style="position:absolute;left:0;text-align:left;margin-left:309.75pt;margin-top:229.85pt;width:93.7pt;height:56.8pt;z-index:251734016">
            <v:textbox>
              <w:txbxContent>
                <w:p w:rsidR="00840220" w:rsidRDefault="00840220">
                  <w:r>
                    <w:t>Aliran tidak adekuat ke jantung dan otak</w:t>
                  </w:r>
                </w:p>
              </w:txbxContent>
            </v:textbox>
          </v:rect>
        </w:pict>
      </w:r>
      <w:r w:rsidR="00781BAD" w:rsidRPr="00781BAD">
        <w:rPr>
          <w:rFonts w:ascii="Times New Roman" w:hAnsi="Times New Roman" w:cs="Times New Roman"/>
          <w:noProof/>
          <w:sz w:val="24"/>
          <w:szCs w:val="24"/>
        </w:rPr>
        <w:pict>
          <v:shape id="_x0000_s1099" type="#_x0000_t32" style="position:absolute;left:0;text-align:left;margin-left:362.7pt;margin-top:211.3pt;width:0;height:16.3pt;z-index:251732992" o:connectortype="straight">
            <v:stroke endarrow="block"/>
          </v:shape>
        </w:pict>
      </w:r>
      <w:r w:rsidR="00781BAD" w:rsidRPr="00781BAD">
        <w:rPr>
          <w:rFonts w:ascii="Times New Roman" w:hAnsi="Times New Roman" w:cs="Times New Roman"/>
          <w:noProof/>
          <w:sz w:val="24"/>
          <w:szCs w:val="24"/>
        </w:rPr>
        <w:pict>
          <v:rect id="_x0000_s1095" style="position:absolute;left:0;text-align:left;margin-left:309.75pt;margin-top:165.7pt;width:97.8pt;height:45.6pt;z-index:251728896">
            <v:textbox>
              <w:txbxContent>
                <w:p w:rsidR="00840220" w:rsidRDefault="00840220" w:rsidP="001E2D09">
                  <w:pPr>
                    <w:spacing w:after="0"/>
                  </w:pPr>
                  <w:r>
                    <w:t xml:space="preserve">Pengisian LV </w:t>
                  </w:r>
                  <w:r>
                    <w:rPr>
                      <w:noProof/>
                      <w:lang w:val="id-ID" w:eastAsia="id-ID"/>
                    </w:rPr>
                    <w:drawing>
                      <wp:inline distT="0" distB="0" distL="0" distR="0">
                        <wp:extent cx="90553" cy="181714"/>
                        <wp:effectExtent l="19050" t="0" r="4697"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srcRect/>
                                <a:stretch>
                                  <a:fillRect/>
                                </a:stretch>
                              </pic:blipFill>
                              <pic:spPr bwMode="auto">
                                <a:xfrm>
                                  <a:off x="0" y="0"/>
                                  <a:ext cx="94615" cy="189865"/>
                                </a:xfrm>
                                <a:prstGeom prst="rect">
                                  <a:avLst/>
                                </a:prstGeom>
                                <a:noFill/>
                                <a:ln w="9525">
                                  <a:noFill/>
                                  <a:miter lim="800000"/>
                                  <a:headEnd/>
                                  <a:tailEnd/>
                                </a:ln>
                              </pic:spPr>
                            </pic:pic>
                          </a:graphicData>
                        </a:graphic>
                      </wp:inline>
                    </w:drawing>
                  </w:r>
                  <w:r>
                    <w:t xml:space="preserve"> </w:t>
                  </w:r>
                </w:p>
                <w:p w:rsidR="00840220" w:rsidRDefault="00840220" w:rsidP="001E2D09">
                  <w:pPr>
                    <w:spacing w:after="0"/>
                  </w:pPr>
                  <w:r>
                    <w:t xml:space="preserve">(LVEDP) </w:t>
                  </w:r>
                  <w:r w:rsidRPr="001E2D09">
                    <w:rPr>
                      <w:noProof/>
                      <w:lang w:val="id-ID" w:eastAsia="id-ID"/>
                    </w:rPr>
                    <w:drawing>
                      <wp:inline distT="0" distB="0" distL="0" distR="0">
                        <wp:extent cx="90553" cy="181714"/>
                        <wp:effectExtent l="19050" t="0" r="4697" b="0"/>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srcRect/>
                                <a:stretch>
                                  <a:fillRect/>
                                </a:stretch>
                              </pic:blipFill>
                              <pic:spPr bwMode="auto">
                                <a:xfrm>
                                  <a:off x="0" y="0"/>
                                  <a:ext cx="94615" cy="189865"/>
                                </a:xfrm>
                                <a:prstGeom prst="rect">
                                  <a:avLst/>
                                </a:prstGeom>
                                <a:noFill/>
                                <a:ln w="9525">
                                  <a:noFill/>
                                  <a:miter lim="800000"/>
                                  <a:headEnd/>
                                  <a:tailEnd/>
                                </a:ln>
                              </pic:spPr>
                            </pic:pic>
                          </a:graphicData>
                        </a:graphic>
                      </wp:inline>
                    </w:drawing>
                  </w:r>
                </w:p>
              </w:txbxContent>
            </v:textbox>
          </v:rect>
        </w:pict>
      </w:r>
      <w:r w:rsidR="00781BAD" w:rsidRPr="00781BAD">
        <w:rPr>
          <w:rFonts w:ascii="Times New Roman" w:hAnsi="Times New Roman" w:cs="Times New Roman"/>
          <w:noProof/>
          <w:sz w:val="24"/>
          <w:szCs w:val="24"/>
        </w:rPr>
        <w:pict>
          <v:shape id="_x0000_s1088" type="#_x0000_t32" style="position:absolute;left:0;text-align:left;margin-left:430.4pt;margin-top:392.45pt;width:9.75pt;height:0;z-index:251721728" o:connectortype="straight">
            <v:stroke endarrow="block"/>
          </v:shape>
        </w:pict>
      </w:r>
      <w:r w:rsidR="00781BAD" w:rsidRPr="00781BAD">
        <w:rPr>
          <w:rFonts w:ascii="Times New Roman" w:hAnsi="Times New Roman" w:cs="Times New Roman"/>
          <w:noProof/>
          <w:sz w:val="24"/>
          <w:szCs w:val="24"/>
        </w:rPr>
        <w:pict>
          <v:rect id="_x0000_s1106" style="position:absolute;left:0;text-align:left;margin-left:440.15pt;margin-top:311.75pt;width:90.35pt;height:53.5pt;z-index:251740160">
            <v:textbox>
              <w:txbxContent>
                <w:p w:rsidR="00840220" w:rsidRPr="00597EA8" w:rsidRDefault="00840220">
                  <w:pPr>
                    <w:rPr>
                      <w:b/>
                    </w:rPr>
                  </w:pPr>
                  <w:r w:rsidRPr="00597EA8">
                    <w:rPr>
                      <w:b/>
                    </w:rPr>
                    <w:t>3. Resiko pola nafas tidak efektif</w:t>
                  </w:r>
                </w:p>
              </w:txbxContent>
            </v:textbox>
          </v:rect>
        </w:pict>
      </w:r>
      <w:r w:rsidR="00781BAD" w:rsidRPr="00781BAD">
        <w:rPr>
          <w:rFonts w:ascii="Times New Roman" w:hAnsi="Times New Roman" w:cs="Times New Roman"/>
          <w:noProof/>
          <w:sz w:val="24"/>
          <w:szCs w:val="24"/>
        </w:rPr>
        <w:pict>
          <v:rect id="_x0000_s1108" style="position:absolute;left:0;text-align:left;margin-left:440.15pt;margin-top:380.9pt;width:84.9pt;height:52.45pt;z-index:251742208">
            <v:textbox>
              <w:txbxContent>
                <w:p w:rsidR="00840220" w:rsidRPr="00597EA8" w:rsidRDefault="00840220">
                  <w:pPr>
                    <w:rPr>
                      <w:b/>
                    </w:rPr>
                  </w:pPr>
                  <w:r>
                    <w:rPr>
                      <w:b/>
                    </w:rPr>
                    <w:t>6. resiko tinggi kelebihan volume cairan</w:t>
                  </w:r>
                </w:p>
              </w:txbxContent>
            </v:textbox>
          </v:rect>
        </w:pict>
      </w:r>
      <w:r w:rsidR="00781BAD" w:rsidRPr="00781BAD">
        <w:rPr>
          <w:rFonts w:ascii="Times New Roman" w:hAnsi="Times New Roman" w:cs="Times New Roman"/>
          <w:noProof/>
          <w:sz w:val="24"/>
          <w:szCs w:val="24"/>
        </w:rPr>
        <w:pict>
          <v:shape id="_x0000_s1111" type="#_x0000_t32" style="position:absolute;left:0;text-align:left;margin-left:429.9pt;margin-top:216.05pt;width:.05pt;height:176.4pt;z-index:251744256" o:connectortype="straight"/>
        </w:pict>
      </w:r>
      <w:r w:rsidR="00781BAD" w:rsidRPr="00781BAD">
        <w:rPr>
          <w:rFonts w:ascii="Times New Roman" w:hAnsi="Times New Roman" w:cs="Times New Roman"/>
          <w:noProof/>
          <w:sz w:val="24"/>
          <w:szCs w:val="24"/>
        </w:rPr>
        <w:pict>
          <v:shape id="_x0000_s1110" type="#_x0000_t32" style="position:absolute;left:0;text-align:left;margin-left:429.95pt;margin-top:216.05pt;width:10.2pt;height:0;flip:x;z-index:251743232" o:connectortype="straight"/>
        </w:pict>
      </w:r>
      <w:r w:rsidR="00781BAD" w:rsidRPr="00781BAD">
        <w:rPr>
          <w:rFonts w:ascii="Times New Roman" w:hAnsi="Times New Roman" w:cs="Times New Roman"/>
          <w:noProof/>
          <w:sz w:val="24"/>
          <w:szCs w:val="24"/>
        </w:rPr>
        <w:pict>
          <v:shape id="_x0000_s1107" type="#_x0000_t32" style="position:absolute;left:0;text-align:left;margin-left:476.15pt;margin-top:365.25pt;width:0;height:15.65pt;z-index:251741184" o:connectortype="straight">
            <v:stroke endarrow="block"/>
          </v:shape>
        </w:pict>
      </w:r>
      <w:r w:rsidR="00781BAD" w:rsidRPr="00781BAD">
        <w:rPr>
          <w:rFonts w:ascii="Times New Roman" w:hAnsi="Times New Roman" w:cs="Times New Roman"/>
          <w:noProof/>
          <w:sz w:val="24"/>
          <w:szCs w:val="24"/>
        </w:rPr>
        <w:pict>
          <v:shape id="_x0000_s1105" type="#_x0000_t32" style="position:absolute;left:0;text-align:left;margin-left:476.15pt;margin-top:293.7pt;width:0;height:18.05pt;z-index:251739136" o:connectortype="straight">
            <v:stroke endarrow="block"/>
          </v:shape>
        </w:pict>
      </w:r>
      <w:r w:rsidR="00781BAD" w:rsidRPr="00781BAD">
        <w:rPr>
          <w:rFonts w:ascii="Times New Roman" w:hAnsi="Times New Roman" w:cs="Times New Roman"/>
          <w:noProof/>
          <w:sz w:val="24"/>
          <w:szCs w:val="24"/>
        </w:rPr>
        <w:pict>
          <v:rect id="_x0000_s1104" style="position:absolute;left:0;text-align:left;margin-left:440.15pt;margin-top:241.15pt;width:75.4pt;height:52.55pt;z-index:251738112">
            <v:textbox>
              <w:txbxContent>
                <w:p w:rsidR="00840220" w:rsidRDefault="00840220">
                  <w:r>
                    <w:t>Pengembangan paru tidak optimal</w:t>
                  </w:r>
                </w:p>
              </w:txbxContent>
            </v:textbox>
          </v:rect>
        </w:pict>
      </w:r>
      <w:r w:rsidR="00781BAD" w:rsidRPr="00781BAD">
        <w:rPr>
          <w:rFonts w:ascii="Times New Roman" w:hAnsi="Times New Roman" w:cs="Times New Roman"/>
          <w:noProof/>
          <w:sz w:val="24"/>
          <w:szCs w:val="24"/>
        </w:rPr>
        <w:pict>
          <v:shape id="_x0000_s1103" type="#_x0000_t32" style="position:absolute;left:0;text-align:left;margin-left:476.15pt;margin-top:224.65pt;width:0;height:16.5pt;z-index:251737088" o:connectortype="straight">
            <v:stroke endarrow="block"/>
          </v:shape>
        </w:pict>
      </w:r>
      <w:r w:rsidR="00781BAD" w:rsidRPr="00781BAD">
        <w:rPr>
          <w:rFonts w:ascii="Times New Roman" w:hAnsi="Times New Roman" w:cs="Times New Roman"/>
          <w:noProof/>
          <w:sz w:val="24"/>
          <w:szCs w:val="24"/>
        </w:rPr>
        <w:pict>
          <v:rect id="_x0000_s1102" style="position:absolute;left:0;text-align:left;margin-left:440.15pt;margin-top:203.1pt;width:75.4pt;height:21.55pt;z-index:251736064">
            <v:textbox>
              <w:txbxContent>
                <w:p w:rsidR="00840220" w:rsidRDefault="00840220">
                  <w:r>
                    <w:t>Edema paru</w:t>
                  </w:r>
                </w:p>
              </w:txbxContent>
            </v:textbox>
          </v:rect>
        </w:pict>
      </w:r>
      <w:r w:rsidR="00781BAD" w:rsidRPr="00781BAD">
        <w:rPr>
          <w:rFonts w:ascii="Times New Roman" w:hAnsi="Times New Roman" w:cs="Times New Roman"/>
          <w:noProof/>
          <w:sz w:val="24"/>
          <w:szCs w:val="24"/>
        </w:rPr>
        <w:pict>
          <v:shape id="_x0000_s1101" type="#_x0000_t32" style="position:absolute;left:0;text-align:left;margin-left:476.15pt;margin-top:187.45pt;width:0;height:15.65pt;z-index:251735040" o:connectortype="straight">
            <v:stroke endarrow="block"/>
          </v:shape>
        </w:pict>
      </w:r>
      <w:r w:rsidR="00781BAD" w:rsidRPr="00781BAD">
        <w:rPr>
          <w:rFonts w:ascii="Times New Roman" w:hAnsi="Times New Roman" w:cs="Times New Roman"/>
          <w:noProof/>
          <w:sz w:val="24"/>
          <w:szCs w:val="24"/>
        </w:rPr>
        <w:pict>
          <v:shape id="_x0000_s1098" type="#_x0000_t32" style="position:absolute;left:0;text-align:left;margin-left:330.1pt;margin-top:4.75pt;width:90.35pt;height:0;flip:x;z-index:251731968" o:connectortype="straight">
            <v:stroke endarrow="block"/>
          </v:shape>
        </w:pict>
      </w:r>
      <w:r w:rsidR="00781BAD" w:rsidRPr="00781BAD">
        <w:rPr>
          <w:rFonts w:ascii="Times New Roman" w:hAnsi="Times New Roman" w:cs="Times New Roman"/>
          <w:noProof/>
          <w:sz w:val="24"/>
          <w:szCs w:val="24"/>
        </w:rPr>
        <w:pict>
          <v:shape id="_x0000_s1097" type="#_x0000_t32" style="position:absolute;left:0;text-align:left;margin-left:420.45pt;margin-top:4.75pt;width:0;height:171.85pt;flip:y;z-index:251730944" o:connectortype="straight"/>
        </w:pict>
      </w:r>
      <w:r w:rsidR="00781BAD" w:rsidRPr="00781BAD">
        <w:rPr>
          <w:rFonts w:ascii="Times New Roman" w:hAnsi="Times New Roman" w:cs="Times New Roman"/>
          <w:noProof/>
          <w:sz w:val="24"/>
          <w:szCs w:val="24"/>
        </w:rPr>
        <w:pict>
          <v:shape id="_x0000_s1096" type="#_x0000_t32" style="position:absolute;left:0;text-align:left;margin-left:407.55pt;margin-top:176.6pt;width:12.9pt;height:.7pt;flip:y;z-index:251729920" o:connectortype="straight"/>
        </w:pict>
      </w:r>
      <w:r w:rsidR="00781BAD" w:rsidRPr="00781BAD">
        <w:rPr>
          <w:rFonts w:ascii="Times New Roman" w:hAnsi="Times New Roman" w:cs="Times New Roman"/>
          <w:noProof/>
          <w:sz w:val="24"/>
          <w:szCs w:val="24"/>
        </w:rPr>
        <w:pict>
          <v:shape id="_x0000_s1086" type="#_x0000_t32" style="position:absolute;left:0;text-align:left;margin-left:396.7pt;margin-top:170.55pt;width:0;height:11.55pt;z-index:251719680" o:connectortype="straight">
            <v:stroke endarrow="block"/>
          </v:shape>
        </w:pict>
      </w:r>
      <w:r w:rsidR="00781BAD" w:rsidRPr="00781BAD">
        <w:rPr>
          <w:rFonts w:ascii="Times New Roman" w:hAnsi="Times New Roman" w:cs="Times New Roman"/>
          <w:noProof/>
          <w:sz w:val="24"/>
          <w:szCs w:val="24"/>
        </w:rPr>
        <w:pict>
          <v:shape id="_x0000_s1094" type="#_x0000_t32" style="position:absolute;left:0;text-align:left;margin-left:366.8pt;margin-top:150.3pt;width:0;height:16.1pt;z-index:251727872" o:connectortype="straight">
            <v:stroke endarrow="block"/>
          </v:shape>
        </w:pict>
      </w:r>
      <w:r w:rsidR="00781BAD" w:rsidRPr="00781BAD">
        <w:rPr>
          <w:rFonts w:ascii="Times New Roman" w:hAnsi="Times New Roman" w:cs="Times New Roman"/>
          <w:noProof/>
          <w:sz w:val="24"/>
          <w:szCs w:val="24"/>
        </w:rPr>
        <w:pict>
          <v:rect id="_x0000_s1093" style="position:absolute;left:0;text-align:left;margin-left:330.1pt;margin-top:111.05pt;width:77.45pt;height:39.25pt;z-index:251726848">
            <v:textbox>
              <w:txbxContent>
                <w:p w:rsidR="00840220" w:rsidRDefault="00840220">
                  <w:r>
                    <w:t>Pemendekan miokard</w:t>
                  </w:r>
                </w:p>
              </w:txbxContent>
            </v:textbox>
          </v:rect>
        </w:pict>
      </w:r>
      <w:r w:rsidR="00781BAD" w:rsidRPr="00781BAD">
        <w:rPr>
          <w:rFonts w:ascii="Times New Roman" w:hAnsi="Times New Roman" w:cs="Times New Roman"/>
          <w:noProof/>
          <w:sz w:val="24"/>
          <w:szCs w:val="24"/>
        </w:rPr>
        <w:pict>
          <v:shape id="_x0000_s1092" type="#_x0000_t32" style="position:absolute;left:0;text-align:left;margin-left:366.8pt;margin-top:93.45pt;width:0;height:17.6pt;z-index:251725824" o:connectortype="straight">
            <v:stroke endarrow="block"/>
          </v:shape>
        </w:pict>
      </w:r>
      <w:r w:rsidR="00781BAD" w:rsidRPr="00781BAD">
        <w:rPr>
          <w:rFonts w:ascii="Times New Roman" w:hAnsi="Times New Roman" w:cs="Times New Roman"/>
          <w:noProof/>
          <w:sz w:val="24"/>
          <w:szCs w:val="24"/>
        </w:rPr>
        <w:pict>
          <v:rect id="_x0000_s1090" style="position:absolute;left:0;text-align:left;margin-left:141.95pt;margin-top:279.15pt;width:73.2pt;height:65.9pt;z-index:251723776">
            <v:textbox>
              <w:txbxContent>
                <w:p w:rsidR="00840220" w:rsidRPr="008A75FE" w:rsidRDefault="00840220">
                  <w:pPr>
                    <w:rPr>
                      <w:b/>
                    </w:rPr>
                  </w:pPr>
                  <w:r>
                    <w:rPr>
                      <w:b/>
                    </w:rPr>
                    <w:t>8. resiko terjadinya gagal ginjal akut</w:t>
                  </w:r>
                </w:p>
              </w:txbxContent>
            </v:textbox>
          </v:rect>
        </w:pict>
      </w:r>
      <w:r w:rsidR="00781BAD" w:rsidRPr="00781BAD">
        <w:rPr>
          <w:rFonts w:ascii="Times New Roman" w:hAnsi="Times New Roman" w:cs="Times New Roman"/>
          <w:noProof/>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89" type="#_x0000_t34" style="position:absolute;left:0;text-align:left;margin-left:100.55pt;margin-top:254.05pt;width:41.4pt;height:39.65pt;z-index:251722752" o:connectortype="elbow" adj=",-177621,-90026">
            <v:stroke endarrow="block"/>
          </v:shape>
        </w:pict>
      </w:r>
      <w:r w:rsidR="00781BAD" w:rsidRPr="00781BAD">
        <w:rPr>
          <w:rFonts w:ascii="Times New Roman" w:hAnsi="Times New Roman" w:cs="Times New Roman"/>
          <w:noProof/>
          <w:sz w:val="24"/>
          <w:szCs w:val="24"/>
        </w:rPr>
        <w:pict>
          <v:rect id="_x0000_s1091" style="position:absolute;left:0;text-align:left;margin-left:-13.6pt;margin-top:365.25pt;width:137.85pt;height:34.15pt;z-index:251724800">
            <v:textbox>
              <w:txbxContent>
                <w:p w:rsidR="00840220" w:rsidRPr="008A75FE" w:rsidRDefault="00840220">
                  <w:pPr>
                    <w:rPr>
                      <w:b/>
                    </w:rPr>
                  </w:pPr>
                  <w:r>
                    <w:rPr>
                      <w:b/>
                    </w:rPr>
                    <w:t>6. resiko tinggi kelebihan volume cairan</w:t>
                  </w:r>
                </w:p>
              </w:txbxContent>
            </v:textbox>
          </v:rect>
        </w:pict>
      </w:r>
      <w:r w:rsidR="00781BAD" w:rsidRPr="00781BAD">
        <w:rPr>
          <w:rFonts w:ascii="Times New Roman" w:hAnsi="Times New Roman" w:cs="Times New Roman"/>
          <w:noProof/>
          <w:sz w:val="24"/>
          <w:szCs w:val="24"/>
        </w:rPr>
        <w:pict>
          <v:shape id="_x0000_s1082" type="#_x0000_t32" style="position:absolute;left:0;text-align:left;margin-left:58.4pt;margin-top:349.15pt;width:0;height:16.1pt;z-index:251715584" o:connectortype="straight">
            <v:stroke endarrow="block"/>
          </v:shape>
        </w:pict>
      </w:r>
      <w:r w:rsidR="00781BAD" w:rsidRPr="00781BAD">
        <w:rPr>
          <w:rFonts w:ascii="Times New Roman" w:hAnsi="Times New Roman" w:cs="Times New Roman"/>
          <w:noProof/>
          <w:sz w:val="24"/>
          <w:szCs w:val="24"/>
        </w:rPr>
        <w:pict>
          <v:rect id="_x0000_s1080" style="position:absolute;left:0;text-align:left;margin-left:-10.2pt;margin-top:287.85pt;width:127.7pt;height:61.3pt;z-index:251713536">
            <v:textbox>
              <w:txbxContent>
                <w:p w:rsidR="00840220" w:rsidRDefault="00840220" w:rsidP="008A75FE">
                  <w:pPr>
                    <w:spacing w:after="0"/>
                  </w:pPr>
                  <w:r>
                    <w:t xml:space="preserve">Urine output </w:t>
                  </w:r>
                  <w:r>
                    <w:rPr>
                      <w:noProof/>
                      <w:lang w:val="id-ID" w:eastAsia="id-ID"/>
                    </w:rPr>
                    <w:drawing>
                      <wp:inline distT="0" distB="0" distL="0" distR="0">
                        <wp:extent cx="94615" cy="163830"/>
                        <wp:effectExtent l="19050" t="0" r="635"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94615" cy="163830"/>
                                </a:xfrm>
                                <a:prstGeom prst="rect">
                                  <a:avLst/>
                                </a:prstGeom>
                                <a:noFill/>
                                <a:ln w="9525">
                                  <a:noFill/>
                                  <a:miter lim="800000"/>
                                  <a:headEnd/>
                                  <a:tailEnd/>
                                </a:ln>
                              </pic:spPr>
                            </pic:pic>
                          </a:graphicData>
                        </a:graphic>
                      </wp:inline>
                    </w:drawing>
                  </w:r>
                  <w:r>
                    <w:t xml:space="preserve"> volume plasma </w:t>
                  </w:r>
                  <w:r>
                    <w:rPr>
                      <w:noProof/>
                      <w:lang w:val="id-ID" w:eastAsia="id-ID"/>
                    </w:rPr>
                    <w:drawing>
                      <wp:inline distT="0" distB="0" distL="0" distR="0">
                        <wp:extent cx="90553" cy="181714"/>
                        <wp:effectExtent l="19050" t="0" r="4697"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94615" cy="189865"/>
                                </a:xfrm>
                                <a:prstGeom prst="rect">
                                  <a:avLst/>
                                </a:prstGeom>
                                <a:noFill/>
                                <a:ln w="9525">
                                  <a:noFill/>
                                  <a:miter lim="800000"/>
                                  <a:headEnd/>
                                  <a:tailEnd/>
                                </a:ln>
                              </pic:spPr>
                            </pic:pic>
                          </a:graphicData>
                        </a:graphic>
                      </wp:inline>
                    </w:drawing>
                  </w:r>
                  <w:r>
                    <w:t xml:space="preserve"> tekanan hidrostatik </w:t>
                  </w:r>
                  <w:r>
                    <w:rPr>
                      <w:noProof/>
                      <w:lang w:val="id-ID" w:eastAsia="id-ID"/>
                    </w:rPr>
                    <w:drawing>
                      <wp:inline distT="0" distB="0" distL="0" distR="0">
                        <wp:extent cx="95250" cy="190500"/>
                        <wp:effectExtent l="1905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95250" cy="190500"/>
                                </a:xfrm>
                                <a:prstGeom prst="rect">
                                  <a:avLst/>
                                </a:prstGeom>
                                <a:noFill/>
                                <a:ln w="9525">
                                  <a:noFill/>
                                  <a:miter lim="800000"/>
                                  <a:headEnd/>
                                  <a:tailEnd/>
                                </a:ln>
                              </pic:spPr>
                            </pic:pic>
                          </a:graphicData>
                        </a:graphic>
                      </wp:inline>
                    </w:drawing>
                  </w:r>
                </w:p>
              </w:txbxContent>
            </v:textbox>
          </v:rect>
        </w:pict>
      </w:r>
      <w:r w:rsidR="00781BAD" w:rsidRPr="00781BAD">
        <w:rPr>
          <w:rFonts w:ascii="Times New Roman" w:hAnsi="Times New Roman" w:cs="Times New Roman"/>
          <w:noProof/>
          <w:sz w:val="24"/>
          <w:szCs w:val="24"/>
        </w:rPr>
        <w:pict>
          <v:shape id="_x0000_s1069" type="#_x0000_t32" style="position:absolute;left:0;text-align:left;margin-left:58.4pt;margin-top:293.7pt;width:0;height:11.55pt;z-index:251702272" o:connectortype="straight">
            <v:stroke endarrow="block"/>
          </v:shape>
        </w:pict>
      </w:r>
      <w:r w:rsidR="00781BAD" w:rsidRPr="00781BAD">
        <w:rPr>
          <w:rFonts w:ascii="Times New Roman" w:hAnsi="Times New Roman" w:cs="Times New Roman"/>
          <w:noProof/>
          <w:sz w:val="24"/>
          <w:szCs w:val="24"/>
        </w:rPr>
        <w:pict>
          <v:shape id="_x0000_s1071" type="#_x0000_t32" style="position:absolute;left:0;text-align:left;margin-left:62.1pt;margin-top:268.3pt;width:0;height:18.35pt;z-index:251704320" o:connectortype="straight">
            <v:stroke endarrow="block"/>
          </v:shape>
        </w:pict>
      </w:r>
      <w:r w:rsidR="00781BAD" w:rsidRPr="00781BAD">
        <w:rPr>
          <w:rFonts w:ascii="Times New Roman" w:hAnsi="Times New Roman" w:cs="Times New Roman"/>
          <w:noProof/>
          <w:sz w:val="24"/>
          <w:szCs w:val="24"/>
        </w:rPr>
        <w:pict>
          <v:shape id="_x0000_s1081" type="#_x0000_t32" style="position:absolute;left:0;text-align:left;margin-left:100.55pt;margin-top:241.15pt;width:86.25pt;height:0;flip:x;z-index:251714560" o:connectortype="straight">
            <v:stroke endarrow="block"/>
          </v:shape>
        </w:pict>
      </w:r>
      <w:r w:rsidR="00781BAD" w:rsidRPr="00781BAD">
        <w:rPr>
          <w:rFonts w:ascii="Times New Roman" w:hAnsi="Times New Roman" w:cs="Times New Roman"/>
          <w:noProof/>
          <w:sz w:val="24"/>
          <w:szCs w:val="24"/>
        </w:rPr>
        <w:pict>
          <v:shape id="_x0000_s1072" type="#_x0000_t32" style="position:absolute;left:0;text-align:left;margin-left:15.6pt;margin-top:229.6pt;width:0;height:11.55pt;z-index:251705344" o:connectortype="straight">
            <v:stroke endarrow="block"/>
          </v:shape>
        </w:pict>
      </w:r>
      <w:r w:rsidR="00781BAD" w:rsidRPr="00781BAD">
        <w:rPr>
          <w:rFonts w:ascii="Times New Roman" w:hAnsi="Times New Roman" w:cs="Times New Roman"/>
          <w:noProof/>
          <w:sz w:val="24"/>
          <w:szCs w:val="24"/>
        </w:rPr>
        <w:pict>
          <v:rect id="_x0000_s1068" style="position:absolute;left:0;text-align:left;margin-left:-10.2pt;margin-top:224.65pt;width:110.75pt;height:43.65pt;z-index:251701248">
            <v:textbox>
              <w:txbxContent>
                <w:p w:rsidR="00840220" w:rsidRDefault="00840220">
                  <w:r>
                    <w:t>Me    ekskresi Na+ dan H2O dalam urine</w:t>
                  </w:r>
                </w:p>
              </w:txbxContent>
            </v:textbox>
          </v:rect>
        </w:pict>
      </w:r>
      <w:r w:rsidR="00781BAD" w:rsidRPr="00781BAD">
        <w:rPr>
          <w:rFonts w:ascii="Times New Roman" w:hAnsi="Times New Roman" w:cs="Times New Roman"/>
          <w:noProof/>
          <w:sz w:val="24"/>
          <w:szCs w:val="24"/>
        </w:rPr>
        <w:pict>
          <v:shape id="_x0000_s1075" type="#_x0000_t32" style="position:absolute;left:0;text-align:left;margin-left:62.1pt;margin-top:211.3pt;width:0;height:11.55pt;z-index:251708416" o:connectortype="straight">
            <v:stroke endarrow="block"/>
          </v:shape>
        </w:pict>
      </w:r>
      <w:r w:rsidR="00781BAD" w:rsidRPr="00781BAD">
        <w:rPr>
          <w:rFonts w:ascii="Times New Roman" w:hAnsi="Times New Roman" w:cs="Times New Roman"/>
          <w:noProof/>
          <w:sz w:val="24"/>
          <w:szCs w:val="24"/>
        </w:rPr>
        <w:pict>
          <v:shape id="_x0000_s1079" type="#_x0000_t32" style="position:absolute;left:0;text-align:left;margin-left:8.85pt;margin-top:209.9pt;width:102.65pt;height:0;z-index:251712512" o:connectortype="straight"/>
        </w:pict>
      </w:r>
      <w:r w:rsidR="00781BAD" w:rsidRPr="00781BAD">
        <w:rPr>
          <w:rFonts w:ascii="Times New Roman" w:hAnsi="Times New Roman" w:cs="Times New Roman"/>
          <w:noProof/>
          <w:sz w:val="24"/>
          <w:szCs w:val="24"/>
        </w:rPr>
        <w:pict>
          <v:shape id="_x0000_s1078" type="#_x0000_t32" style="position:absolute;left:0;text-align:left;margin-left:111.5pt;margin-top:199.65pt;width:0;height:10.25pt;z-index:251711488" o:connectortype="straight"/>
        </w:pict>
      </w:r>
      <w:r w:rsidR="00781BAD" w:rsidRPr="00781BAD">
        <w:rPr>
          <w:rFonts w:ascii="Times New Roman" w:hAnsi="Times New Roman" w:cs="Times New Roman"/>
          <w:noProof/>
          <w:sz w:val="24"/>
          <w:szCs w:val="24"/>
        </w:rPr>
        <w:pict>
          <v:shape id="_x0000_s1077" type="#_x0000_t32" style="position:absolute;left:0;text-align:left;margin-left:8.85pt;margin-top:199.65pt;width:0;height:10.25pt;z-index:251710464" o:connectortype="straight"/>
        </w:pict>
      </w:r>
      <w:r w:rsidR="00781BAD" w:rsidRPr="00781BAD">
        <w:rPr>
          <w:rFonts w:ascii="Times New Roman" w:hAnsi="Times New Roman" w:cs="Times New Roman"/>
          <w:noProof/>
          <w:sz w:val="24"/>
          <w:szCs w:val="24"/>
        </w:rPr>
        <w:pict>
          <v:rect id="_x0000_s1074" style="position:absolute;left:0;text-align:left;margin-left:77.45pt;margin-top:161.85pt;width:84.9pt;height:37.8pt;z-index:251707392">
            <v:textbox>
              <w:txbxContent>
                <w:p w:rsidR="00840220" w:rsidRDefault="00840220">
                  <w:r>
                    <w:t>Vasokonstriksi gijal</w:t>
                  </w:r>
                </w:p>
              </w:txbxContent>
            </v:textbox>
          </v:rect>
        </w:pict>
      </w:r>
      <w:r w:rsidR="00781BAD" w:rsidRPr="00781BAD">
        <w:rPr>
          <w:rFonts w:ascii="Times New Roman" w:hAnsi="Times New Roman" w:cs="Times New Roman"/>
          <w:noProof/>
          <w:sz w:val="24"/>
          <w:szCs w:val="24"/>
        </w:rPr>
        <w:pict>
          <v:rect id="_x0000_s1076" style="position:absolute;left:0;text-align:left;margin-left:-13.6pt;margin-top:161.85pt;width:75.7pt;height:37.8pt;z-index:251709440">
            <v:textbox>
              <w:txbxContent>
                <w:p w:rsidR="00840220" w:rsidRPr="00B0503E" w:rsidRDefault="00840220">
                  <w:r>
                    <w:t>Me</w:t>
                  </w:r>
                  <w:r>
                    <w:rPr>
                      <w:noProof/>
                      <w:lang w:val="id-ID" w:eastAsia="id-ID"/>
                    </w:rPr>
                    <w:drawing>
                      <wp:inline distT="0" distB="0" distL="0" distR="0">
                        <wp:extent cx="94615" cy="163830"/>
                        <wp:effectExtent l="19050" t="0" r="635"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94615" cy="163830"/>
                                </a:xfrm>
                                <a:prstGeom prst="rect">
                                  <a:avLst/>
                                </a:prstGeom>
                                <a:noFill/>
                                <a:ln w="9525">
                                  <a:noFill/>
                                  <a:miter lim="800000"/>
                                  <a:headEnd/>
                                  <a:tailEnd/>
                                </a:ln>
                              </pic:spPr>
                            </pic:pic>
                          </a:graphicData>
                        </a:graphic>
                      </wp:inline>
                    </w:drawing>
                  </w:r>
                  <w:r>
                    <w:t xml:space="preserve"> GFR nefron</w:t>
                  </w:r>
                </w:p>
              </w:txbxContent>
            </v:textbox>
          </v:rect>
        </w:pict>
      </w:r>
      <w:r w:rsidR="00781BAD" w:rsidRPr="00781BAD">
        <w:rPr>
          <w:rFonts w:ascii="Times New Roman" w:hAnsi="Times New Roman" w:cs="Times New Roman"/>
          <w:noProof/>
          <w:sz w:val="24"/>
          <w:szCs w:val="24"/>
        </w:rPr>
        <w:pict>
          <v:shape id="_x0000_s1073" type="#_x0000_t32" style="position:absolute;left:0;text-align:left;margin-left:111.5pt;margin-top:150.3pt;width:0;height:11.55pt;z-index:251706368" o:connectortype="straight">
            <v:stroke endarrow="block"/>
          </v:shape>
        </w:pict>
      </w:r>
      <w:r w:rsidR="00781BAD" w:rsidRPr="00781BAD">
        <w:rPr>
          <w:rFonts w:ascii="Times New Roman" w:hAnsi="Times New Roman" w:cs="Times New Roman"/>
          <w:noProof/>
          <w:sz w:val="24"/>
          <w:szCs w:val="24"/>
        </w:rPr>
        <w:pict>
          <v:shape id="_x0000_s1066" type="#_x0000_t32" style="position:absolute;left:0;text-align:left;margin-left:8.85pt;margin-top:149.45pt;width:102.65pt;height:0;z-index:251699200" o:connectortype="straight"/>
        </w:pict>
      </w:r>
      <w:r w:rsidR="00781BAD" w:rsidRPr="00781BAD">
        <w:rPr>
          <w:rFonts w:ascii="Times New Roman" w:hAnsi="Times New Roman" w:cs="Times New Roman"/>
          <w:noProof/>
          <w:sz w:val="24"/>
          <w:szCs w:val="24"/>
        </w:rPr>
        <w:pict>
          <v:shape id="_x0000_s1070" type="#_x0000_t32" style="position:absolute;left:0;text-align:left;margin-left:91.35pt;margin-top:185.9pt;width:0;height:11.55pt;z-index:251703296" o:connectortype="straight">
            <v:stroke endarrow="block"/>
          </v:shape>
        </w:pict>
      </w:r>
      <w:r w:rsidR="00781BAD" w:rsidRPr="00781BAD">
        <w:rPr>
          <w:rFonts w:ascii="Times New Roman" w:hAnsi="Times New Roman" w:cs="Times New Roman"/>
          <w:noProof/>
          <w:sz w:val="24"/>
          <w:szCs w:val="24"/>
        </w:rPr>
        <w:pict>
          <v:shape id="_x0000_s1067" type="#_x0000_t32" style="position:absolute;left:0;text-align:left;margin-left:8.85pt;margin-top:149.45pt;width:0;height:11.55pt;z-index:251700224" o:connectortype="straight">
            <v:stroke endarrow="block"/>
          </v:shape>
        </w:pict>
      </w:r>
      <w:r w:rsidR="00781BAD" w:rsidRPr="00781BAD">
        <w:rPr>
          <w:rFonts w:ascii="Times New Roman" w:hAnsi="Times New Roman" w:cs="Times New Roman"/>
          <w:noProof/>
          <w:sz w:val="24"/>
          <w:szCs w:val="24"/>
        </w:rPr>
        <w:pict>
          <v:shape id="_x0000_s1065" type="#_x0000_t32" style="position:absolute;left:0;text-align:left;margin-left:44.15pt;margin-top:135.9pt;width:0;height:13.55pt;z-index:251698176" o:connectortype="straight"/>
        </w:pict>
      </w:r>
      <w:r w:rsidR="00781BAD" w:rsidRPr="00781BAD">
        <w:rPr>
          <w:rFonts w:ascii="Times New Roman" w:hAnsi="Times New Roman" w:cs="Times New Roman"/>
          <w:noProof/>
          <w:sz w:val="24"/>
          <w:szCs w:val="24"/>
        </w:rPr>
        <w:pict>
          <v:shape id="_x0000_s1064" type="#_x0000_t32" style="position:absolute;left:0;text-align:left;margin-left:111.5pt;margin-top:121.6pt;width:75.3pt;height:0;flip:x;z-index:251697152" o:connectortype="straight">
            <v:stroke endarrow="block"/>
          </v:shape>
        </w:pict>
      </w:r>
      <w:r w:rsidR="00781BAD" w:rsidRPr="00781BAD">
        <w:rPr>
          <w:rFonts w:ascii="Times New Roman" w:hAnsi="Times New Roman" w:cs="Times New Roman"/>
          <w:noProof/>
          <w:sz w:val="24"/>
          <w:szCs w:val="24"/>
        </w:rPr>
        <w:pict>
          <v:rect id="_x0000_s1063" style="position:absolute;left:0;text-align:left;margin-left:-10.2pt;margin-top:111.05pt;width:119.55pt;height:24.85pt;z-index:251696128">
            <v:textbox>
              <w:txbxContent>
                <w:p w:rsidR="00840220" w:rsidRDefault="00840220">
                  <w:r>
                    <w:t>Vasokonstriksi sistemik</w:t>
                  </w:r>
                </w:p>
              </w:txbxContent>
            </v:textbox>
          </v:rect>
        </w:pict>
      </w:r>
      <w:r w:rsidR="00781BAD" w:rsidRPr="00781BAD">
        <w:rPr>
          <w:rFonts w:ascii="Times New Roman" w:hAnsi="Times New Roman" w:cs="Times New Roman"/>
          <w:noProof/>
          <w:sz w:val="24"/>
          <w:szCs w:val="24"/>
        </w:rPr>
        <w:pict>
          <v:rect id="_x0000_s1052" style="position:absolute;left:0;text-align:left;margin-left:162.35pt;margin-top:54.35pt;width:131.75pt;height:33.95pt;z-index:251684864">
            <v:textbox>
              <w:txbxContent>
                <w:p w:rsidR="00840220" w:rsidRDefault="00840220">
                  <w:r>
                    <w:t>Aktivitas system rennin-angiotensin-aldosteron</w:t>
                  </w:r>
                </w:p>
              </w:txbxContent>
            </v:textbox>
          </v:rect>
        </w:pict>
      </w:r>
      <w:r w:rsidR="00781BAD" w:rsidRPr="00781BAD">
        <w:rPr>
          <w:rFonts w:ascii="Times New Roman" w:hAnsi="Times New Roman" w:cs="Times New Roman"/>
          <w:noProof/>
          <w:sz w:val="24"/>
          <w:szCs w:val="24"/>
        </w:rPr>
        <w:pict>
          <v:shape id="_x0000_s1062" type="#_x0000_t32" style="position:absolute;left:0;text-align:left;margin-left:44.15pt;margin-top:93.45pt;width:0;height:17.6pt;z-index:251695104" o:connectortype="straight">
            <v:stroke endarrow="block"/>
          </v:shape>
        </w:pict>
      </w:r>
      <w:r w:rsidR="00781BAD" w:rsidRPr="00781BAD">
        <w:rPr>
          <w:rFonts w:ascii="Times New Roman" w:hAnsi="Times New Roman" w:cs="Times New Roman"/>
          <w:noProof/>
          <w:sz w:val="24"/>
          <w:szCs w:val="24"/>
        </w:rPr>
        <w:pict>
          <v:rect id="_x0000_s1042" style="position:absolute;left:0;text-align:left;margin-left:-10.2pt;margin-top:54.35pt;width:110.75pt;height:39.1pt;z-index:251674624">
            <v:textbox>
              <w:txbxContent>
                <w:p w:rsidR="00840220" w:rsidRDefault="00840220">
                  <w:r>
                    <w:t>Peningkatan aktivitas adrenergic simpatik</w:t>
                  </w:r>
                </w:p>
              </w:txbxContent>
            </v:textbox>
          </v:rect>
        </w:pict>
      </w:r>
      <w:r w:rsidR="00781BAD" w:rsidRPr="00781BAD">
        <w:rPr>
          <w:rFonts w:ascii="Times New Roman" w:hAnsi="Times New Roman" w:cs="Times New Roman"/>
          <w:noProof/>
          <w:sz w:val="24"/>
          <w:szCs w:val="24"/>
        </w:rPr>
        <w:pict>
          <v:rect id="_x0000_s1060" style="position:absolute;left:0;text-align:left;margin-left:186.8pt;margin-top:209.9pt;width:93.05pt;height:54.35pt;z-index:251693056">
            <v:textbox>
              <w:txbxContent>
                <w:p w:rsidR="00840220" w:rsidRDefault="00840220" w:rsidP="0003605E">
                  <w:pPr>
                    <w:spacing w:after="0"/>
                  </w:pPr>
                  <w:r>
                    <w:t>Me     reabsorbsi Na+ dan H2O oleh tubulus</w:t>
                  </w:r>
                </w:p>
              </w:txbxContent>
            </v:textbox>
          </v:rect>
        </w:pict>
      </w:r>
      <w:r w:rsidR="00781BAD" w:rsidRPr="00781BAD">
        <w:rPr>
          <w:rFonts w:ascii="Times New Roman" w:hAnsi="Times New Roman" w:cs="Times New Roman"/>
          <w:noProof/>
          <w:sz w:val="24"/>
          <w:szCs w:val="24"/>
        </w:rPr>
        <w:pict>
          <v:shape id="_x0000_s1061" type="#_x0000_t32" style="position:absolute;left:0;text-align:left;margin-left:215.15pt;margin-top:216.05pt;width:.05pt;height:13.55pt;flip:y;z-index:251694080" o:connectortype="straight">
            <v:stroke endarrow="block"/>
          </v:shape>
        </w:pict>
      </w:r>
      <w:r w:rsidR="00781BAD" w:rsidRPr="00781BAD">
        <w:rPr>
          <w:rFonts w:ascii="Times New Roman" w:hAnsi="Times New Roman" w:cs="Times New Roman"/>
          <w:noProof/>
          <w:sz w:val="24"/>
          <w:szCs w:val="24"/>
        </w:rPr>
        <w:pict>
          <v:shape id="_x0000_s1059" type="#_x0000_t32" style="position:absolute;left:0;text-align:left;margin-left:229.6pt;margin-top:193.6pt;width:0;height:16.3pt;z-index:251692032" o:connectortype="straight">
            <v:stroke endarrow="block"/>
          </v:shape>
        </w:pict>
      </w:r>
      <w:r w:rsidR="00781BAD" w:rsidRPr="00781BAD">
        <w:rPr>
          <w:rFonts w:ascii="Times New Roman" w:hAnsi="Times New Roman" w:cs="Times New Roman"/>
          <w:noProof/>
          <w:sz w:val="24"/>
          <w:szCs w:val="24"/>
        </w:rPr>
        <w:pict>
          <v:rect id="_x0000_s1058" style="position:absolute;left:0;text-align:left;margin-left:186.8pt;margin-top:156.9pt;width:89.65pt;height:36.7pt;z-index:251691008">
            <v:textbox>
              <w:txbxContent>
                <w:p w:rsidR="00840220" w:rsidRDefault="00840220">
                  <w:r>
                    <w:t>Pengeluaran aldosteron</w:t>
                  </w:r>
                </w:p>
              </w:txbxContent>
            </v:textbox>
          </v:rect>
        </w:pict>
      </w:r>
      <w:r w:rsidR="00781BAD" w:rsidRPr="00781BAD">
        <w:rPr>
          <w:rFonts w:ascii="Times New Roman" w:hAnsi="Times New Roman" w:cs="Times New Roman"/>
          <w:noProof/>
          <w:sz w:val="24"/>
          <w:szCs w:val="24"/>
        </w:rPr>
        <w:pict>
          <v:shape id="_x0000_s1057" type="#_x0000_t32" style="position:absolute;left:0;text-align:left;margin-left:229.6pt;margin-top:140.6pt;width:0;height:16.3pt;z-index:251689984" o:connectortype="straight">
            <v:stroke endarrow="block"/>
          </v:shape>
        </w:pict>
      </w:r>
      <w:r w:rsidR="00781BAD" w:rsidRPr="00781BAD">
        <w:rPr>
          <w:rFonts w:ascii="Times New Roman" w:hAnsi="Times New Roman" w:cs="Times New Roman"/>
          <w:noProof/>
          <w:sz w:val="24"/>
          <w:szCs w:val="24"/>
        </w:rPr>
        <w:pict>
          <v:rect id="_x0000_s1054" style="position:absolute;left:0;text-align:left;margin-left:186.8pt;margin-top:104.6pt;width:89.65pt;height:36pt;z-index:251686912">
            <v:textbox>
              <w:txbxContent>
                <w:p w:rsidR="00840220" w:rsidRDefault="00840220" w:rsidP="00D4765C">
                  <w:pPr>
                    <w:spacing w:after="0"/>
                  </w:pPr>
                  <w:r>
                    <w:t>Angiostensin</w:t>
                  </w:r>
                </w:p>
                <w:p w:rsidR="00840220" w:rsidRDefault="00840220" w:rsidP="00D4765C">
                  <w:pPr>
                    <w:spacing w:after="0"/>
                  </w:pPr>
                  <w:r>
                    <w:t xml:space="preserve"> I        ACE        II</w:t>
                  </w:r>
                </w:p>
              </w:txbxContent>
            </v:textbox>
          </v:rect>
        </w:pict>
      </w:r>
      <w:r w:rsidR="00781BAD" w:rsidRPr="00781BAD">
        <w:rPr>
          <w:rFonts w:ascii="Times New Roman" w:hAnsi="Times New Roman" w:cs="Times New Roman"/>
          <w:noProof/>
          <w:sz w:val="24"/>
          <w:szCs w:val="24"/>
        </w:rPr>
        <w:pict>
          <v:shape id="_x0000_s1056" type="#_x0000_t32" style="position:absolute;left:0;text-align:left;margin-left:240.3pt;margin-top:130.4pt;width:13.05pt;height:0;z-index:251688960" o:connectortype="straight">
            <v:stroke endarrow="block"/>
          </v:shape>
        </w:pict>
      </w:r>
      <w:r w:rsidR="00781BAD" w:rsidRPr="00781BAD">
        <w:rPr>
          <w:rFonts w:ascii="Times New Roman" w:hAnsi="Times New Roman" w:cs="Times New Roman"/>
          <w:noProof/>
          <w:sz w:val="24"/>
          <w:szCs w:val="24"/>
        </w:rPr>
        <w:pict>
          <v:shape id="_x0000_s1055" type="#_x0000_t32" style="position:absolute;left:0;text-align:left;margin-left:202.9pt;margin-top:130.4pt;width:12.25pt;height:0;z-index:251687936" o:connectortype="straight">
            <v:stroke endarrow="block"/>
          </v:shape>
        </w:pict>
      </w:r>
      <w:r w:rsidR="00781BAD" w:rsidRPr="00781BAD">
        <w:rPr>
          <w:rFonts w:ascii="Times New Roman" w:hAnsi="Times New Roman" w:cs="Times New Roman"/>
          <w:noProof/>
          <w:sz w:val="24"/>
          <w:szCs w:val="24"/>
        </w:rPr>
        <w:pict>
          <v:shape id="_x0000_s1053" type="#_x0000_t32" style="position:absolute;left:0;text-align:left;margin-left:229.6pt;margin-top:88.3pt;width:0;height:16.3pt;z-index:251685888" o:connectortype="straight">
            <v:stroke endarrow="block"/>
          </v:shape>
        </w:pict>
      </w:r>
      <w:r w:rsidR="00781BAD" w:rsidRPr="00781BAD">
        <w:rPr>
          <w:rFonts w:ascii="Times New Roman" w:hAnsi="Times New Roman" w:cs="Times New Roman"/>
          <w:noProof/>
          <w:sz w:val="24"/>
          <w:szCs w:val="24"/>
        </w:rPr>
        <w:pict>
          <v:shape id="_x0000_s1051" type="#_x0000_t32" style="position:absolute;left:0;text-align:left;margin-left:229.6pt;margin-top:36.75pt;width:0;height:17.6pt;z-index:251683840" o:connectortype="straight">
            <v:stroke endarrow="block"/>
          </v:shape>
        </w:pict>
      </w:r>
      <w:r w:rsidR="00781BAD" w:rsidRPr="00781BAD">
        <w:rPr>
          <w:rFonts w:ascii="Times New Roman" w:hAnsi="Times New Roman" w:cs="Times New Roman"/>
          <w:noProof/>
          <w:sz w:val="24"/>
          <w:szCs w:val="24"/>
        </w:rPr>
        <w:pict>
          <v:rect id="_x0000_s1050" style="position:absolute;left:0;text-align:left;margin-left:345.75pt;margin-top:57.75pt;width:61.8pt;height:35.7pt;z-index:251682816">
            <v:textbox>
              <w:txbxContent>
                <w:p w:rsidR="00840220" w:rsidRDefault="00840220">
                  <w:r>
                    <w:t>Hipertrovi ventrikel</w:t>
                  </w:r>
                </w:p>
              </w:txbxContent>
            </v:textbox>
          </v:rect>
        </w:pict>
      </w:r>
      <w:r w:rsidR="00781BAD" w:rsidRPr="00781BAD">
        <w:rPr>
          <w:rFonts w:ascii="Times New Roman" w:hAnsi="Times New Roman" w:cs="Times New Roman"/>
          <w:noProof/>
          <w:sz w:val="24"/>
          <w:szCs w:val="24"/>
        </w:rPr>
        <w:pict>
          <v:shape id="_x0000_s1049" type="#_x0000_t32" style="position:absolute;left:0;text-align:left;margin-left:366.8pt;margin-top:36.75pt;width:0;height:21pt;z-index:251681792" o:connectortype="straight">
            <v:stroke endarrow="block"/>
          </v:shape>
        </w:pict>
      </w:r>
      <w:r w:rsidR="00781BAD" w:rsidRPr="00781BAD">
        <w:rPr>
          <w:rFonts w:ascii="Times New Roman" w:hAnsi="Times New Roman" w:cs="Times New Roman"/>
          <w:noProof/>
          <w:sz w:val="24"/>
          <w:szCs w:val="24"/>
        </w:rPr>
        <w:pict>
          <v:rect id="_x0000_s1046" style="position:absolute;left:0;text-align:left;margin-left:440.15pt;margin-top:79.45pt;width:79.45pt;height:54.35pt;z-index:251678720">
            <v:textbox>
              <w:txbxContent>
                <w:p w:rsidR="00840220" w:rsidRDefault="00840220">
                  <w:r>
                    <w:t>Perembesan cairan ke alveoli</w:t>
                  </w:r>
                </w:p>
              </w:txbxContent>
            </v:textbox>
          </v:rect>
        </w:pict>
      </w:r>
      <w:r w:rsidR="00781BAD" w:rsidRPr="00781BAD">
        <w:rPr>
          <w:rFonts w:ascii="Times New Roman" w:hAnsi="Times New Roman" w:cs="Times New Roman"/>
          <w:noProof/>
          <w:sz w:val="24"/>
          <w:szCs w:val="24"/>
        </w:rPr>
        <w:pict>
          <v:rect id="_x0000_s1048" style="position:absolute;left:0;text-align:left;margin-left:435.4pt;margin-top:149.45pt;width:84.2pt;height:38pt;z-index:251680768">
            <v:textbox>
              <w:txbxContent>
                <w:p w:rsidR="00840220" w:rsidRPr="00D4765C" w:rsidRDefault="00840220">
                  <w:pPr>
                    <w:rPr>
                      <w:b/>
                    </w:rPr>
                  </w:pPr>
                  <w:r>
                    <w:rPr>
                      <w:b/>
                    </w:rPr>
                    <w:t>3. kerusakan pertukaran gas</w:t>
                  </w:r>
                </w:p>
              </w:txbxContent>
            </v:textbox>
          </v:rect>
        </w:pict>
      </w:r>
      <w:r w:rsidR="00781BAD" w:rsidRPr="00781BAD">
        <w:rPr>
          <w:rFonts w:ascii="Times New Roman" w:hAnsi="Times New Roman" w:cs="Times New Roman"/>
          <w:noProof/>
          <w:sz w:val="24"/>
          <w:szCs w:val="24"/>
        </w:rPr>
        <w:pict>
          <v:shape id="_x0000_s1047" type="#_x0000_t32" style="position:absolute;left:0;text-align:left;margin-left:476.15pt;margin-top:135.9pt;width:0;height:13.55pt;z-index:251679744" o:connectortype="straight">
            <v:stroke endarrow="block"/>
          </v:shape>
        </w:pict>
      </w:r>
      <w:r w:rsidR="00781BAD" w:rsidRPr="00781BAD">
        <w:rPr>
          <w:rFonts w:ascii="Times New Roman" w:hAnsi="Times New Roman" w:cs="Times New Roman"/>
          <w:noProof/>
          <w:sz w:val="24"/>
          <w:szCs w:val="24"/>
        </w:rPr>
        <w:pict>
          <v:shape id="_x0000_s1045" type="#_x0000_t32" style="position:absolute;left:0;text-align:left;margin-left:472.1pt;margin-top:65.9pt;width:0;height:13.55pt;z-index:251677696" o:connectortype="straight">
            <v:stroke endarrow="block"/>
          </v:shape>
        </w:pict>
      </w:r>
      <w:r w:rsidR="00781BAD" w:rsidRPr="00781BAD">
        <w:rPr>
          <w:rFonts w:ascii="Times New Roman" w:hAnsi="Times New Roman" w:cs="Times New Roman"/>
          <w:noProof/>
          <w:sz w:val="24"/>
          <w:szCs w:val="24"/>
        </w:rPr>
        <w:pict>
          <v:rect id="_x0000_s1044" style="position:absolute;left:0;text-align:left;margin-left:440.15pt;margin-top:-4.8pt;width:75.4pt;height:70.3pt;z-index:251676672">
            <v:textbox>
              <w:txbxContent>
                <w:p w:rsidR="00840220" w:rsidRDefault="00840220">
                  <w:r>
                    <w:t>Tekanan hidrostatik &gt;&gt; tekanan osmotik</w:t>
                  </w:r>
                </w:p>
              </w:txbxContent>
            </v:textbox>
          </v:rect>
        </w:pict>
      </w:r>
      <w:r w:rsidR="00781BAD" w:rsidRPr="00781BAD">
        <w:rPr>
          <w:rFonts w:ascii="Times New Roman" w:hAnsi="Times New Roman" w:cs="Times New Roman"/>
          <w:noProof/>
          <w:sz w:val="24"/>
          <w:szCs w:val="24"/>
        </w:rPr>
        <w:pict>
          <v:shape id="_x0000_s1043" type="#_x0000_t32" style="position:absolute;left:0;text-align:left;margin-left:471.4pt;margin-top:-17.65pt;width:.7pt;height:12.85pt;z-index:251675648" o:connectortype="straight">
            <v:stroke endarrow="block"/>
          </v:shape>
        </w:pict>
      </w:r>
      <w:r w:rsidR="00781BAD" w:rsidRPr="00781BAD">
        <w:rPr>
          <w:rFonts w:ascii="Times New Roman" w:hAnsi="Times New Roman" w:cs="Times New Roman"/>
          <w:noProof/>
          <w:sz w:val="24"/>
          <w:szCs w:val="24"/>
        </w:rPr>
        <w:pict>
          <v:rect id="_x0000_s1033" style="position:absolute;left:0;text-align:left;margin-left:-10.2pt;margin-top:9.5pt;width:68.6pt;height:36.7pt;z-index:251665408">
            <v:textbox>
              <w:txbxContent>
                <w:p w:rsidR="00840220" w:rsidRDefault="00840220">
                  <w:r>
                    <w:t>Kematian mendadak</w:t>
                  </w:r>
                </w:p>
              </w:txbxContent>
            </v:textbox>
          </v:rect>
        </w:pict>
      </w:r>
      <w:r w:rsidR="00781BAD" w:rsidRPr="00781BAD">
        <w:rPr>
          <w:rFonts w:ascii="Times New Roman" w:hAnsi="Times New Roman" w:cs="Times New Roman"/>
          <w:noProof/>
          <w:sz w:val="24"/>
          <w:szCs w:val="24"/>
        </w:rPr>
        <w:pict>
          <v:shape id="_x0000_s1031" type="#_x0000_t32" style="position:absolute;left:0;text-align:left;margin-left:20.4pt;margin-top:-8.15pt;width:0;height:17.65pt;z-index:251663360" o:connectortype="straight">
            <v:stroke endarrow="block"/>
          </v:shape>
        </w:pict>
      </w:r>
      <w:r w:rsidR="00781BAD" w:rsidRPr="00781BAD">
        <w:rPr>
          <w:rFonts w:ascii="Times New Roman" w:hAnsi="Times New Roman" w:cs="Times New Roman"/>
          <w:noProof/>
          <w:sz w:val="24"/>
          <w:szCs w:val="24"/>
        </w:rPr>
        <w:pict>
          <v:shape id="_x0000_s1041" type="#_x0000_t32" style="position:absolute;left:0;text-align:left;margin-left:77.45pt;margin-top:36.75pt;width:0;height:17.6pt;z-index:251673600" o:connectortype="straight">
            <v:stroke endarrow="block"/>
          </v:shape>
        </w:pict>
      </w:r>
      <w:r w:rsidR="00781BAD" w:rsidRPr="00781BAD">
        <w:rPr>
          <w:rFonts w:ascii="Times New Roman" w:hAnsi="Times New Roman" w:cs="Times New Roman"/>
          <w:noProof/>
          <w:sz w:val="24"/>
          <w:szCs w:val="24"/>
        </w:rPr>
        <w:pict>
          <v:shape id="_x0000_s1040" type="#_x0000_t32" style="position:absolute;left:0;text-align:left;margin-left:77.45pt;margin-top:36.7pt;width:289.35pt;height:.05pt;flip:x;z-index:251672576" o:connectortype="straight"/>
        </w:pict>
      </w:r>
      <w:r w:rsidR="00781BAD" w:rsidRPr="00781BAD">
        <w:rPr>
          <w:rFonts w:ascii="Times New Roman" w:hAnsi="Times New Roman" w:cs="Times New Roman"/>
          <w:noProof/>
          <w:sz w:val="24"/>
          <w:szCs w:val="24"/>
        </w:rPr>
        <w:pict>
          <v:shape id="_x0000_s1039" type="#_x0000_t32" style="position:absolute;left:0;text-align:left;margin-left:289.35pt;margin-top:25.1pt;width:0;height:11.6pt;z-index:251671552" o:connectortype="straight"/>
        </w:pict>
      </w:r>
      <w:r w:rsidR="00781BAD" w:rsidRPr="00781BAD">
        <w:rPr>
          <w:rFonts w:ascii="Times New Roman" w:hAnsi="Times New Roman" w:cs="Times New Roman"/>
          <w:noProof/>
          <w:sz w:val="24"/>
          <w:szCs w:val="24"/>
        </w:rPr>
        <w:pict>
          <v:rect id="_x0000_s1037" style="position:absolute;left:0;text-align:left;margin-left:244.4pt;margin-top:-4.8pt;width:85.7pt;height:29.9pt;z-index:251669504">
            <v:textbox>
              <w:txbxContent>
                <w:p w:rsidR="00840220" w:rsidRDefault="00840220">
                  <w:r>
                    <w:t xml:space="preserve">Curah jantung </w:t>
                  </w:r>
                </w:p>
              </w:txbxContent>
            </v:textbox>
          </v:rect>
        </w:pict>
      </w:r>
      <w:r w:rsidR="00781BAD" w:rsidRPr="00781BAD">
        <w:rPr>
          <w:rFonts w:ascii="Times New Roman" w:hAnsi="Times New Roman" w:cs="Times New Roman"/>
          <w:noProof/>
          <w:sz w:val="24"/>
          <w:szCs w:val="24"/>
        </w:rPr>
        <w:pict>
          <v:shape id="_x0000_s1038" type="#_x0000_t32" style="position:absolute;left:0;text-align:left;margin-left:319.25pt;margin-top:3.75pt;width:0;height:14.6pt;z-index:251670528" o:connectortype="straight">
            <v:stroke endarrow="block"/>
          </v:shape>
        </w:pict>
      </w:r>
      <w:r w:rsidR="00781BAD" w:rsidRPr="00781BAD">
        <w:rPr>
          <w:rFonts w:ascii="Times New Roman" w:hAnsi="Times New Roman" w:cs="Times New Roman"/>
          <w:noProof/>
          <w:sz w:val="24"/>
          <w:szCs w:val="24"/>
        </w:rPr>
        <w:pict>
          <v:shape id="_x0000_s1036" type="#_x0000_t32" style="position:absolute;left:0;text-align:left;margin-left:289.35pt;margin-top:-30pt;width:0;height:25.2pt;z-index:251668480" o:connectortype="straight">
            <v:stroke endarrow="block"/>
          </v:shape>
        </w:pict>
      </w:r>
      <w:r w:rsidR="00781BAD" w:rsidRPr="00781BAD">
        <w:rPr>
          <w:rFonts w:ascii="Times New Roman" w:hAnsi="Times New Roman" w:cs="Times New Roman"/>
          <w:noProof/>
          <w:sz w:val="24"/>
          <w:szCs w:val="24"/>
        </w:rPr>
        <w:pict>
          <v:rect id="_x0000_s1035" style="position:absolute;left:0;text-align:left;margin-left:435.4pt;margin-top:-52.5pt;width:67.9pt;height:34.85pt;z-index:251667456">
            <v:textbox style="mso-next-textbox:#_x0000_s1035">
              <w:txbxContent>
                <w:p w:rsidR="00840220" w:rsidRDefault="00840220">
                  <w:r>
                    <w:t>Kongesti pulmonalis</w:t>
                  </w:r>
                </w:p>
              </w:txbxContent>
            </v:textbox>
          </v:rect>
        </w:pict>
      </w:r>
      <w:r w:rsidR="00781BAD" w:rsidRPr="00781BAD">
        <w:rPr>
          <w:rFonts w:ascii="Times New Roman" w:hAnsi="Times New Roman" w:cs="Times New Roman"/>
          <w:noProof/>
          <w:sz w:val="24"/>
          <w:szCs w:val="24"/>
        </w:rPr>
        <w:pict>
          <v:shape id="_x0000_s1034" type="#_x0000_t32" style="position:absolute;left:0;text-align:left;margin-left:334.8pt;margin-top:-42pt;width:100.6pt;height:.75pt;flip:y;z-index:251666432" o:connectortype="straight">
            <v:stroke endarrow="block"/>
          </v:shape>
        </w:pict>
      </w:r>
      <w:r w:rsidR="00781BAD" w:rsidRPr="00781BAD">
        <w:rPr>
          <w:rFonts w:ascii="Times New Roman" w:hAnsi="Times New Roman" w:cs="Times New Roman"/>
          <w:noProof/>
          <w:sz w:val="24"/>
          <w:szCs w:val="24"/>
        </w:rPr>
        <w:pict>
          <v:rect id="_x0000_s1032" style="position:absolute;left:0;text-align:left;margin-left:-13.6pt;margin-top:-46.2pt;width:75.7pt;height:34.65pt;z-index:251664384">
            <v:textbox style="mso-next-textbox:#_x0000_s1032">
              <w:txbxContent>
                <w:p w:rsidR="00840220" w:rsidRDefault="00840220">
                  <w:r>
                    <w:t>Aritmia ventrikular</w:t>
                  </w:r>
                </w:p>
              </w:txbxContent>
            </v:textbox>
          </v:rect>
        </w:pict>
      </w:r>
      <w:r w:rsidR="00781BAD" w:rsidRPr="00781BAD">
        <w:rPr>
          <w:rFonts w:ascii="Times New Roman" w:hAnsi="Times New Roman" w:cs="Times New Roman"/>
          <w:noProof/>
          <w:sz w:val="24"/>
          <w:szCs w:val="24"/>
        </w:rPr>
        <w:pict>
          <v:shape id="_x0000_s1030" type="#_x0000_t32" style="position:absolute;left:0;text-align:left;margin-left:62.1pt;margin-top:-41.25pt;width:29.25pt;height:.75pt;flip:x;z-index:251662336" o:connectortype="straight">
            <v:stroke endarrow="block"/>
          </v:shape>
        </w:pict>
      </w:r>
      <w:r w:rsidR="00781BAD" w:rsidRPr="00781BAD">
        <w:rPr>
          <w:rFonts w:ascii="Times New Roman" w:hAnsi="Times New Roman" w:cs="Times New Roman"/>
          <w:noProof/>
          <w:sz w:val="24"/>
          <w:szCs w:val="24"/>
        </w:rPr>
        <w:pict>
          <v:shape id="_x0000_s1029" type="#_x0000_t32" style="position:absolute;left:0;text-align:left;margin-left:150.8pt;margin-top:-17.65pt;width:0;height:12.15pt;flip:y;z-index:251661312" o:connectortype="straight">
            <v:stroke endarrow="block"/>
          </v:shape>
        </w:pict>
      </w:r>
      <w:r w:rsidR="00781BAD" w:rsidRPr="00781BAD">
        <w:rPr>
          <w:rFonts w:ascii="Times New Roman" w:hAnsi="Times New Roman" w:cs="Times New Roman"/>
          <w:noProof/>
          <w:sz w:val="24"/>
          <w:szCs w:val="24"/>
        </w:rPr>
        <w:pict>
          <v:rect id="_x0000_s1028" style="position:absolute;left:0;text-align:left;margin-left:95.05pt;margin-top:-52.5pt;width:120.1pt;height:57.25pt;z-index:251660288">
            <v:textbox style="mso-next-textbox:#_x0000_s1028">
              <w:txbxContent>
                <w:p w:rsidR="00840220" w:rsidRDefault="00840220">
                  <w:r>
                    <w:t>Tercetusnya aktivitas (after potential), tomatisasi   dan re-etry</w:t>
                  </w:r>
                </w:p>
              </w:txbxContent>
            </v:textbox>
          </v:rect>
        </w:pict>
      </w:r>
      <w:r w:rsidR="00781BAD" w:rsidRPr="00781BAD">
        <w:rPr>
          <w:rFonts w:ascii="Times New Roman" w:hAnsi="Times New Roman" w:cs="Times New Roman"/>
          <w:noProof/>
          <w:sz w:val="24"/>
          <w:szCs w:val="24"/>
        </w:rPr>
        <w:pict>
          <v:shape id="_x0000_s1027" type="#_x0000_t32" style="position:absolute;left:0;text-align:left;margin-left:215.15pt;margin-top:-42pt;width:29.25pt;height:.75pt;flip:x;z-index:251659264" o:connectortype="straight">
            <v:stroke endarrow="block"/>
          </v:shape>
        </w:pict>
      </w:r>
      <w:r w:rsidR="00781BAD" w:rsidRPr="00781BAD">
        <w:rPr>
          <w:rFonts w:ascii="Times New Roman" w:hAnsi="Times New Roman" w:cs="Times New Roman"/>
          <w:noProof/>
          <w:sz w:val="24"/>
          <w:szCs w:val="24"/>
        </w:rPr>
        <w:pict>
          <v:rect id="_x0000_s1026" style="position:absolute;left:0;text-align:left;margin-left:247.8pt;margin-top:-52.5pt;width:87pt;height:22.5pt;z-index:251658240">
            <v:textbox style="mso-next-textbox:#_x0000_s1026">
              <w:txbxContent>
                <w:p w:rsidR="00840220" w:rsidRDefault="00840220">
                  <w:r>
                    <w:t>Gagal jantung</w:t>
                  </w:r>
                </w:p>
              </w:txbxContent>
            </v:textbox>
          </v:rect>
        </w:pict>
      </w:r>
      <w:r w:rsidR="00B02F73">
        <w:rPr>
          <w:rFonts w:ascii="Times New Roman" w:hAnsi="Times New Roman" w:cs="Times New Roman"/>
          <w:sz w:val="24"/>
          <w:szCs w:val="24"/>
        </w:rPr>
        <w:br w:type="page"/>
      </w:r>
    </w:p>
    <w:p w:rsidR="004D6E0A" w:rsidRPr="00B02F73" w:rsidRDefault="004D6E0A" w:rsidP="00B02F73">
      <w:pPr>
        <w:spacing w:after="0" w:line="360" w:lineRule="auto"/>
        <w:jc w:val="both"/>
        <w:rPr>
          <w:rFonts w:ascii="Times New Roman" w:hAnsi="Times New Roman" w:cs="Times New Roman"/>
          <w:sz w:val="24"/>
          <w:szCs w:val="24"/>
        </w:rPr>
      </w:pPr>
    </w:p>
    <w:p w:rsidR="004D6E0A" w:rsidRPr="00A5296F" w:rsidRDefault="00A5296F" w:rsidP="00A5296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2.2.8</w:t>
      </w:r>
      <w:r>
        <w:rPr>
          <w:rFonts w:ascii="Times New Roman" w:hAnsi="Times New Roman" w:cs="Times New Roman"/>
          <w:b/>
          <w:sz w:val="24"/>
          <w:szCs w:val="24"/>
        </w:rPr>
        <w:tab/>
      </w:r>
      <w:r w:rsidR="004D6E0A" w:rsidRPr="00A5296F">
        <w:rPr>
          <w:rFonts w:ascii="Times New Roman" w:hAnsi="Times New Roman" w:cs="Times New Roman"/>
          <w:b/>
          <w:sz w:val="24"/>
          <w:szCs w:val="24"/>
        </w:rPr>
        <w:t>Penatalaksanaan</w:t>
      </w:r>
    </w:p>
    <w:p w:rsidR="004D6E0A" w:rsidRDefault="004D6E0A" w:rsidP="009B1D9A">
      <w:pPr>
        <w:pStyle w:val="ListParagraph"/>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Menghilangkan factor pencetus</w:t>
      </w:r>
    </w:p>
    <w:p w:rsidR="004D6E0A" w:rsidRDefault="004D6E0A" w:rsidP="009B1D9A">
      <w:pPr>
        <w:pStyle w:val="ListParagraph"/>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Mengendalikan gagal jantung dengan memperbaiki pompa jantung, mengurangi beban jantung dengan diet renda garam, diuretic dan fasodilator.</w:t>
      </w:r>
    </w:p>
    <w:p w:rsidR="004D6E0A" w:rsidRDefault="004D6E0A" w:rsidP="009B1D9A">
      <w:pPr>
        <w:pStyle w:val="ListParagraph"/>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Menghilangkan penyakit yang mendasarnya baik medis atau bedah.</w:t>
      </w:r>
    </w:p>
    <w:p w:rsidR="004D6E0A" w:rsidRDefault="004D6E0A" w:rsidP="009B1D9A">
      <w:pPr>
        <w:pStyle w:val="ListParagraph"/>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Meningkatkan oksigenasi dengan pemberian oksigen, diusahakan agar PaCO2 sekitar 60-100 mmHg (saturasi O2 90-98%) dan menurunkan konsumsi oksigen melalui istirahat/pembatasan aktifitas.</w:t>
      </w:r>
    </w:p>
    <w:p w:rsidR="004D6E0A" w:rsidRDefault="004D6E0A" w:rsidP="009B1D9A">
      <w:pPr>
        <w:pStyle w:val="ListParagraph"/>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Pemberian obat-obatan sesuai program, seperti morfin diberikan untuk menurunkan afterload dan preload,  furosemide untuk mengurangi edema/dieresis,  </w:t>
      </w:r>
      <w:r w:rsidR="00BC140F">
        <w:rPr>
          <w:rFonts w:ascii="Times New Roman" w:hAnsi="Times New Roman" w:cs="Times New Roman"/>
          <w:sz w:val="24"/>
          <w:szCs w:val="24"/>
        </w:rPr>
        <w:t>aminofilin untuk merangsang miokardium, obat inotropik (digitalis glikosida, dopamine HCL, phosphodiesterase inhibitor) meningkatkan kontraktilitas miokardium, ACE inhibitor menurunkan afterload dan meningkatkan kapasitas fisik, nitrogliserin untuk menurunkan hipertensi vena paru.</w:t>
      </w:r>
    </w:p>
    <w:p w:rsidR="00BC140F" w:rsidRDefault="00BC140F" w:rsidP="009B1D9A">
      <w:pPr>
        <w:pStyle w:val="ListParagraph"/>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Bila perlu monitoring menggunakan central venous pressure atau dengan swan ghanz chateter.</w:t>
      </w:r>
    </w:p>
    <w:p w:rsidR="00BC140F" w:rsidRDefault="00BC140F" w:rsidP="00BC140F">
      <w:pPr>
        <w:spacing w:after="0" w:line="360" w:lineRule="auto"/>
        <w:jc w:val="both"/>
        <w:rPr>
          <w:rFonts w:ascii="Times New Roman" w:hAnsi="Times New Roman" w:cs="Times New Roman"/>
          <w:sz w:val="24"/>
          <w:szCs w:val="24"/>
        </w:rPr>
      </w:pPr>
    </w:p>
    <w:p w:rsidR="00BC140F" w:rsidRPr="00A5296F" w:rsidRDefault="00A5296F" w:rsidP="00A5296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2.2.9</w:t>
      </w:r>
      <w:r>
        <w:rPr>
          <w:rFonts w:ascii="Times New Roman" w:hAnsi="Times New Roman" w:cs="Times New Roman"/>
          <w:b/>
          <w:sz w:val="24"/>
          <w:szCs w:val="24"/>
        </w:rPr>
        <w:tab/>
      </w:r>
      <w:r w:rsidR="00BC140F" w:rsidRPr="00A5296F">
        <w:rPr>
          <w:rFonts w:ascii="Times New Roman" w:hAnsi="Times New Roman" w:cs="Times New Roman"/>
          <w:b/>
          <w:sz w:val="24"/>
          <w:szCs w:val="24"/>
        </w:rPr>
        <w:t>Pemeriksaan penunjang</w:t>
      </w:r>
    </w:p>
    <w:p w:rsidR="00BC140F" w:rsidRPr="00BC140F" w:rsidRDefault="00BC140F" w:rsidP="009B1D9A">
      <w:pPr>
        <w:pStyle w:val="ListParagraph"/>
        <w:numPr>
          <w:ilvl w:val="0"/>
          <w:numId w:val="10"/>
        </w:numPr>
        <w:spacing w:after="0" w:line="360" w:lineRule="auto"/>
        <w:ind w:left="1440"/>
        <w:jc w:val="both"/>
        <w:rPr>
          <w:rFonts w:ascii="Times New Roman" w:hAnsi="Times New Roman" w:cs="Times New Roman"/>
          <w:b/>
          <w:sz w:val="24"/>
          <w:szCs w:val="24"/>
        </w:rPr>
      </w:pPr>
      <w:r>
        <w:rPr>
          <w:rFonts w:ascii="Times New Roman" w:hAnsi="Times New Roman" w:cs="Times New Roman"/>
          <w:sz w:val="24"/>
          <w:szCs w:val="24"/>
        </w:rPr>
        <w:t>Pemeriksaan photo thorax</w:t>
      </w:r>
    </w:p>
    <w:p w:rsidR="00BC140F" w:rsidRDefault="00BC140F" w:rsidP="00BC140F">
      <w:pPr>
        <w:pStyle w:val="ListParagraph"/>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Mengidentifikasi kardiomegali, infiltrate prekordial kedua paru dan effuse pleura.</w:t>
      </w:r>
    </w:p>
    <w:p w:rsidR="00BC140F" w:rsidRPr="00BC140F" w:rsidRDefault="00BC140F" w:rsidP="009B1D9A">
      <w:pPr>
        <w:pStyle w:val="ListParagraph"/>
        <w:numPr>
          <w:ilvl w:val="0"/>
          <w:numId w:val="10"/>
        </w:numPr>
        <w:spacing w:after="0" w:line="360" w:lineRule="auto"/>
        <w:ind w:left="1440"/>
        <w:jc w:val="both"/>
        <w:rPr>
          <w:rFonts w:ascii="Times New Roman" w:hAnsi="Times New Roman" w:cs="Times New Roman"/>
          <w:b/>
          <w:sz w:val="24"/>
          <w:szCs w:val="24"/>
        </w:rPr>
      </w:pPr>
      <w:r>
        <w:rPr>
          <w:rFonts w:ascii="Times New Roman" w:hAnsi="Times New Roman" w:cs="Times New Roman"/>
          <w:sz w:val="24"/>
          <w:szCs w:val="24"/>
        </w:rPr>
        <w:t>ECG</w:t>
      </w:r>
    </w:p>
    <w:p w:rsidR="00BC140F" w:rsidRDefault="00CF0391" w:rsidP="00BC140F">
      <w:pPr>
        <w:pStyle w:val="ListParagraph"/>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Mengidentifikasi penyakit yang mendasari seperti infrak miokart atau aritmia.</w:t>
      </w:r>
    </w:p>
    <w:p w:rsidR="00CF0391" w:rsidRPr="00CF0391" w:rsidRDefault="00CF0391" w:rsidP="009B1D9A">
      <w:pPr>
        <w:pStyle w:val="ListParagraph"/>
        <w:numPr>
          <w:ilvl w:val="0"/>
          <w:numId w:val="10"/>
        </w:numPr>
        <w:spacing w:after="0" w:line="360" w:lineRule="auto"/>
        <w:ind w:left="1440"/>
        <w:jc w:val="both"/>
        <w:rPr>
          <w:rFonts w:ascii="Times New Roman" w:hAnsi="Times New Roman" w:cs="Times New Roman"/>
          <w:b/>
          <w:sz w:val="24"/>
          <w:szCs w:val="24"/>
        </w:rPr>
      </w:pPr>
      <w:r>
        <w:rPr>
          <w:rFonts w:ascii="Times New Roman" w:hAnsi="Times New Roman" w:cs="Times New Roman"/>
          <w:sz w:val="24"/>
          <w:szCs w:val="24"/>
        </w:rPr>
        <w:t>Pemeriksaan lain seperti Hb, leukosit, ekokardiografi, angiografi, fungsi ginjal dan fungsi tiroid dilakukan atas indikasi.</w:t>
      </w:r>
    </w:p>
    <w:p w:rsidR="00CF0391" w:rsidRDefault="00CF0391" w:rsidP="00CF0391">
      <w:pPr>
        <w:spacing w:after="0" w:line="360" w:lineRule="auto"/>
        <w:jc w:val="both"/>
        <w:rPr>
          <w:rFonts w:ascii="Times New Roman" w:hAnsi="Times New Roman" w:cs="Times New Roman"/>
          <w:b/>
          <w:sz w:val="24"/>
          <w:szCs w:val="24"/>
        </w:rPr>
      </w:pPr>
    </w:p>
    <w:p w:rsidR="00CF0391" w:rsidRDefault="00CF0391" w:rsidP="00CF0391">
      <w:pPr>
        <w:spacing w:after="0" w:line="360" w:lineRule="auto"/>
        <w:jc w:val="both"/>
        <w:rPr>
          <w:rFonts w:ascii="Times New Roman" w:hAnsi="Times New Roman" w:cs="Times New Roman"/>
          <w:b/>
          <w:sz w:val="24"/>
          <w:szCs w:val="24"/>
        </w:rPr>
      </w:pPr>
    </w:p>
    <w:p w:rsidR="00CF0391" w:rsidRDefault="00CF0391" w:rsidP="00CF0391">
      <w:pPr>
        <w:spacing w:after="0" w:line="360" w:lineRule="auto"/>
        <w:jc w:val="both"/>
        <w:rPr>
          <w:rFonts w:ascii="Times New Roman" w:hAnsi="Times New Roman" w:cs="Times New Roman"/>
          <w:b/>
          <w:sz w:val="24"/>
          <w:szCs w:val="24"/>
        </w:rPr>
      </w:pPr>
    </w:p>
    <w:p w:rsidR="00CF0391" w:rsidRDefault="00CF0391" w:rsidP="00CF0391">
      <w:pPr>
        <w:spacing w:after="0" w:line="360" w:lineRule="auto"/>
        <w:jc w:val="both"/>
        <w:rPr>
          <w:rFonts w:ascii="Times New Roman" w:hAnsi="Times New Roman" w:cs="Times New Roman"/>
          <w:b/>
          <w:sz w:val="24"/>
          <w:szCs w:val="24"/>
        </w:rPr>
      </w:pPr>
    </w:p>
    <w:p w:rsidR="00CF0391" w:rsidRDefault="00CF0391" w:rsidP="00CF0391">
      <w:pPr>
        <w:spacing w:after="0" w:line="360" w:lineRule="auto"/>
        <w:jc w:val="both"/>
        <w:rPr>
          <w:rFonts w:ascii="Times New Roman" w:hAnsi="Times New Roman" w:cs="Times New Roman"/>
          <w:b/>
          <w:sz w:val="24"/>
          <w:szCs w:val="24"/>
        </w:rPr>
      </w:pPr>
    </w:p>
    <w:p w:rsidR="00CF0391" w:rsidRDefault="00CF0391" w:rsidP="00CF0391">
      <w:pPr>
        <w:spacing w:after="0" w:line="360" w:lineRule="auto"/>
        <w:jc w:val="both"/>
        <w:rPr>
          <w:rFonts w:ascii="Times New Roman" w:hAnsi="Times New Roman" w:cs="Times New Roman"/>
          <w:b/>
          <w:sz w:val="24"/>
          <w:szCs w:val="24"/>
        </w:rPr>
      </w:pPr>
    </w:p>
    <w:p w:rsidR="00CF0391" w:rsidRDefault="00CF0391" w:rsidP="00CF0391">
      <w:pPr>
        <w:spacing w:after="0" w:line="360" w:lineRule="auto"/>
        <w:jc w:val="both"/>
        <w:rPr>
          <w:rFonts w:ascii="Times New Roman" w:hAnsi="Times New Roman" w:cs="Times New Roman"/>
          <w:b/>
          <w:sz w:val="24"/>
          <w:szCs w:val="24"/>
        </w:rPr>
      </w:pPr>
    </w:p>
    <w:p w:rsidR="00CF0391" w:rsidRDefault="00CF0391" w:rsidP="00CF0391">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BAB II</w:t>
      </w:r>
      <w:r w:rsidR="00A5296F">
        <w:rPr>
          <w:rFonts w:ascii="Times New Roman" w:hAnsi="Times New Roman" w:cs="Times New Roman"/>
          <w:b/>
          <w:sz w:val="24"/>
          <w:szCs w:val="24"/>
        </w:rPr>
        <w:t>I</w:t>
      </w:r>
    </w:p>
    <w:p w:rsidR="00CF0391" w:rsidRDefault="00CF0391" w:rsidP="00CF0391">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ASUHAN KEPERAWATAN</w:t>
      </w:r>
    </w:p>
    <w:p w:rsidR="00CF0391" w:rsidRDefault="00CF0391" w:rsidP="00CF0391">
      <w:pPr>
        <w:spacing w:after="0" w:line="360" w:lineRule="auto"/>
        <w:rPr>
          <w:rFonts w:ascii="Times New Roman" w:hAnsi="Times New Roman" w:cs="Times New Roman"/>
          <w:b/>
          <w:sz w:val="24"/>
          <w:szCs w:val="24"/>
        </w:rPr>
      </w:pPr>
    </w:p>
    <w:p w:rsidR="004424F3" w:rsidRDefault="00A5296F" w:rsidP="00CF0391">
      <w:pPr>
        <w:spacing w:after="0" w:line="360" w:lineRule="auto"/>
        <w:rPr>
          <w:rFonts w:ascii="Times New Roman" w:hAnsi="Times New Roman" w:cs="Times New Roman"/>
          <w:b/>
          <w:sz w:val="24"/>
          <w:szCs w:val="24"/>
        </w:rPr>
      </w:pPr>
      <w:r>
        <w:rPr>
          <w:rFonts w:ascii="Times New Roman" w:hAnsi="Times New Roman" w:cs="Times New Roman"/>
          <w:b/>
          <w:sz w:val="24"/>
          <w:szCs w:val="24"/>
        </w:rPr>
        <w:t>3</w:t>
      </w:r>
      <w:r w:rsidR="00CF0391">
        <w:rPr>
          <w:rFonts w:ascii="Times New Roman" w:hAnsi="Times New Roman" w:cs="Times New Roman"/>
          <w:b/>
          <w:sz w:val="24"/>
          <w:szCs w:val="24"/>
        </w:rPr>
        <w:t>.1</w:t>
      </w:r>
      <w:r w:rsidR="00CF0391">
        <w:rPr>
          <w:rFonts w:ascii="Times New Roman" w:hAnsi="Times New Roman" w:cs="Times New Roman"/>
          <w:b/>
          <w:sz w:val="24"/>
          <w:szCs w:val="24"/>
        </w:rPr>
        <w:tab/>
        <w:t>Pengkajian</w:t>
      </w:r>
    </w:p>
    <w:p w:rsidR="00720508" w:rsidRDefault="00720508" w:rsidP="00720508">
      <w:pPr>
        <w:tabs>
          <w:tab w:val="left" w:pos="810"/>
          <w:tab w:val="left" w:pos="900"/>
        </w:tabs>
        <w:spacing w:after="0" w:line="360" w:lineRule="auto"/>
        <w:ind w:left="1440" w:hanging="720"/>
        <w:rPr>
          <w:rFonts w:ascii="Times New Roman" w:eastAsia="Times New Roman" w:hAnsi="Times New Roman" w:cs="Times New Roman"/>
          <w:sz w:val="24"/>
          <w:szCs w:val="24"/>
        </w:rPr>
      </w:pPr>
      <w:r w:rsidRPr="00720508">
        <w:rPr>
          <w:rFonts w:ascii="Times New Roman" w:eastAsia="Times New Roman" w:hAnsi="Times New Roman" w:cs="Times New Roman"/>
          <w:b/>
          <w:sz w:val="24"/>
          <w:szCs w:val="24"/>
        </w:rPr>
        <w:t>Identitas Klien</w:t>
      </w:r>
    </w:p>
    <w:p w:rsidR="00720508" w:rsidRDefault="00720508" w:rsidP="00720508">
      <w:pPr>
        <w:spacing w:after="0" w:line="360" w:lineRule="auto"/>
        <w:ind w:left="720" w:firstLine="720"/>
        <w:rPr>
          <w:rFonts w:ascii="Times New Roman" w:eastAsia="Times New Roman" w:hAnsi="Times New Roman" w:cs="Times New Roman"/>
          <w:sz w:val="24"/>
          <w:szCs w:val="24"/>
        </w:rPr>
      </w:pPr>
      <w:r w:rsidRPr="00294EB4">
        <w:rPr>
          <w:rFonts w:ascii="Times New Roman" w:eastAsia="Times New Roman" w:hAnsi="Times New Roman" w:cs="Times New Roman"/>
          <w:sz w:val="24"/>
          <w:szCs w:val="24"/>
        </w:rPr>
        <w:t>Identitas klien mencakup : nama, umur, jenis kelamin, pendidikan, agama, pekerjaan, suku bangsa, status perkawinan, alamat, diagnosa medis, no RM/CM, tanggal masuk, tanggal dikaji dan ruangan tempat klien dirawat.</w:t>
      </w:r>
      <w:r w:rsidRPr="00294EB4">
        <w:rPr>
          <w:rFonts w:ascii="Times New Roman" w:eastAsia="Times New Roman" w:hAnsi="Times New Roman" w:cs="Times New Roman"/>
          <w:sz w:val="24"/>
          <w:szCs w:val="24"/>
        </w:rPr>
        <w:br/>
        <w:t>Identitas penanggung jawab mencakup : nama, jenis kelamin, pekerjaan, hubun</w:t>
      </w:r>
      <w:r>
        <w:rPr>
          <w:rFonts w:ascii="Times New Roman" w:eastAsia="Times New Roman" w:hAnsi="Times New Roman" w:cs="Times New Roman"/>
          <w:sz w:val="24"/>
          <w:szCs w:val="24"/>
        </w:rPr>
        <w:t>gan dengan klien dan alamat.</w:t>
      </w:r>
    </w:p>
    <w:p w:rsidR="00720508" w:rsidRDefault="00720508" w:rsidP="00720508">
      <w:pPr>
        <w:spacing w:after="0" w:line="360" w:lineRule="auto"/>
        <w:ind w:left="720" w:firstLine="720"/>
        <w:rPr>
          <w:rFonts w:ascii="Times New Roman" w:eastAsia="Times New Roman" w:hAnsi="Times New Roman" w:cs="Times New Roman"/>
          <w:sz w:val="24"/>
          <w:szCs w:val="24"/>
        </w:rPr>
      </w:pPr>
    </w:p>
    <w:p w:rsidR="00720508" w:rsidRDefault="00720508" w:rsidP="00563716">
      <w:pPr>
        <w:tabs>
          <w:tab w:val="left" w:pos="3083"/>
        </w:tabs>
        <w:spacing w:after="0" w:line="360" w:lineRule="auto"/>
        <w:ind w:left="720"/>
        <w:rPr>
          <w:rFonts w:ascii="Times New Roman" w:eastAsia="Times New Roman" w:hAnsi="Times New Roman" w:cs="Times New Roman"/>
          <w:sz w:val="24"/>
          <w:szCs w:val="24"/>
        </w:rPr>
      </w:pPr>
      <w:r w:rsidRPr="00720508">
        <w:rPr>
          <w:rFonts w:ascii="Times New Roman" w:eastAsia="Times New Roman" w:hAnsi="Times New Roman" w:cs="Times New Roman"/>
          <w:b/>
          <w:sz w:val="24"/>
          <w:szCs w:val="24"/>
        </w:rPr>
        <w:t>Riwayat kesehatan</w:t>
      </w:r>
      <w:r w:rsidR="00563716">
        <w:rPr>
          <w:rFonts w:ascii="Times New Roman" w:eastAsia="Times New Roman" w:hAnsi="Times New Roman" w:cs="Times New Roman"/>
          <w:b/>
          <w:sz w:val="24"/>
          <w:szCs w:val="24"/>
        </w:rPr>
        <w:tab/>
      </w:r>
    </w:p>
    <w:p w:rsidR="00720508" w:rsidRDefault="00720508" w:rsidP="009B1D9A">
      <w:pPr>
        <w:pStyle w:val="ListParagraph"/>
        <w:numPr>
          <w:ilvl w:val="1"/>
          <w:numId w:val="32"/>
        </w:numPr>
        <w:spacing w:after="0" w:line="360" w:lineRule="auto"/>
        <w:rPr>
          <w:rFonts w:ascii="Times New Roman" w:eastAsia="Times New Roman" w:hAnsi="Times New Roman" w:cs="Times New Roman"/>
          <w:sz w:val="24"/>
          <w:szCs w:val="24"/>
        </w:rPr>
      </w:pPr>
      <w:r w:rsidRPr="00720508">
        <w:rPr>
          <w:rFonts w:ascii="Times New Roman" w:eastAsia="Times New Roman" w:hAnsi="Times New Roman" w:cs="Times New Roman"/>
          <w:sz w:val="24"/>
          <w:szCs w:val="24"/>
        </w:rPr>
        <w:t>Alasan masuk perawatan</w:t>
      </w:r>
      <w:r w:rsidRPr="00720508">
        <w:rPr>
          <w:rFonts w:ascii="Times New Roman" w:eastAsia="Times New Roman" w:hAnsi="Times New Roman" w:cs="Times New Roman"/>
          <w:sz w:val="24"/>
          <w:szCs w:val="24"/>
        </w:rPr>
        <w:br/>
        <w:t>Kronologis yang menggambarkan kejadian sebagai faktor pencetus klien atau keluarga meminta pertolongan pada dokter waktu gejala-gejala masih ringan seperti nye</w:t>
      </w:r>
      <w:r>
        <w:rPr>
          <w:rFonts w:ascii="Times New Roman" w:eastAsia="Times New Roman" w:hAnsi="Times New Roman" w:cs="Times New Roman"/>
          <w:sz w:val="24"/>
          <w:szCs w:val="24"/>
        </w:rPr>
        <w:t>ri dada, sesak, mudah lelah.</w:t>
      </w:r>
    </w:p>
    <w:p w:rsidR="00720508" w:rsidRDefault="00720508" w:rsidP="009B1D9A">
      <w:pPr>
        <w:pStyle w:val="ListParagraph"/>
        <w:numPr>
          <w:ilvl w:val="1"/>
          <w:numId w:val="32"/>
        </w:numPr>
        <w:spacing w:after="0" w:line="360" w:lineRule="auto"/>
        <w:rPr>
          <w:rFonts w:ascii="Times New Roman" w:eastAsia="Times New Roman" w:hAnsi="Times New Roman" w:cs="Times New Roman"/>
          <w:sz w:val="24"/>
          <w:szCs w:val="24"/>
        </w:rPr>
      </w:pPr>
      <w:r w:rsidRPr="00720508">
        <w:rPr>
          <w:rFonts w:ascii="Times New Roman" w:eastAsia="Times New Roman" w:hAnsi="Times New Roman" w:cs="Times New Roman"/>
          <w:sz w:val="24"/>
          <w:szCs w:val="24"/>
        </w:rPr>
        <w:t>Keluhan utama</w:t>
      </w:r>
      <w:r w:rsidRPr="00720508">
        <w:rPr>
          <w:rFonts w:ascii="Times New Roman" w:eastAsia="Times New Roman" w:hAnsi="Times New Roman" w:cs="Times New Roman"/>
          <w:sz w:val="24"/>
          <w:szCs w:val="24"/>
        </w:rPr>
        <w:br/>
        <w:t>Keluhan utama merupakan keluhan klien pada saat dikaji dan bersifat subjektif. Klien dengan gagal jantung biasanya mengeluh sesak napas, mudah lelah, ortopnea, batuk, mual serta adanya edema pa</w:t>
      </w:r>
      <w:r>
        <w:rPr>
          <w:rFonts w:ascii="Times New Roman" w:eastAsia="Times New Roman" w:hAnsi="Times New Roman" w:cs="Times New Roman"/>
          <w:sz w:val="24"/>
          <w:szCs w:val="24"/>
        </w:rPr>
        <w:t>da daerah ekstremitas bawah.</w:t>
      </w:r>
    </w:p>
    <w:p w:rsidR="00720508" w:rsidRDefault="00720508" w:rsidP="009B1D9A">
      <w:pPr>
        <w:pStyle w:val="ListParagraph"/>
        <w:numPr>
          <w:ilvl w:val="1"/>
          <w:numId w:val="32"/>
        </w:numPr>
        <w:spacing w:after="0" w:line="360" w:lineRule="auto"/>
        <w:rPr>
          <w:rFonts w:ascii="Times New Roman" w:eastAsia="Times New Roman" w:hAnsi="Times New Roman" w:cs="Times New Roman"/>
          <w:sz w:val="24"/>
          <w:szCs w:val="24"/>
        </w:rPr>
      </w:pPr>
      <w:r w:rsidRPr="00720508">
        <w:rPr>
          <w:rFonts w:ascii="Times New Roman" w:eastAsia="Times New Roman" w:hAnsi="Times New Roman" w:cs="Times New Roman"/>
          <w:sz w:val="24"/>
          <w:szCs w:val="24"/>
        </w:rPr>
        <w:t>Riwayat kesehatan sekarang</w:t>
      </w:r>
      <w:r w:rsidRPr="00720508">
        <w:rPr>
          <w:rFonts w:ascii="Times New Roman" w:eastAsia="Times New Roman" w:hAnsi="Times New Roman" w:cs="Times New Roman"/>
          <w:sz w:val="24"/>
          <w:szCs w:val="24"/>
        </w:rPr>
        <w:br/>
        <w:t>Mencerminkan kapan klien mengalami sesak, bagaimana kejadiannya sehingga klien dibawa ke rumah sakit. Riwayat kesehatan sekarang juga merupakan perluasan dari keluhan utama dengan menggunakan pendekatan PQRST :</w:t>
      </w:r>
      <w:r w:rsidRPr="00720508">
        <w:rPr>
          <w:rFonts w:ascii="Times New Roman" w:eastAsia="Times New Roman" w:hAnsi="Times New Roman" w:cs="Times New Roman"/>
          <w:sz w:val="24"/>
          <w:szCs w:val="24"/>
        </w:rPr>
        <w:br/>
        <w:t>P : Paliatif (yang memberatkan / meringankan penyakit)</w:t>
      </w:r>
      <w:r w:rsidRPr="00720508">
        <w:rPr>
          <w:rFonts w:ascii="Times New Roman" w:eastAsia="Times New Roman" w:hAnsi="Times New Roman" w:cs="Times New Roman"/>
          <w:sz w:val="24"/>
          <w:szCs w:val="24"/>
        </w:rPr>
        <w:br/>
        <w:t>Q : Qualitas (seberapa besar keluhan tersebut)</w:t>
      </w:r>
      <w:r w:rsidRPr="00720508">
        <w:rPr>
          <w:rFonts w:ascii="Times New Roman" w:eastAsia="Times New Roman" w:hAnsi="Times New Roman" w:cs="Times New Roman"/>
          <w:sz w:val="24"/>
          <w:szCs w:val="24"/>
        </w:rPr>
        <w:br/>
        <w:t>R : Regio (daerah/lokasi yang dirasakan)</w:t>
      </w:r>
      <w:r w:rsidRPr="00720508">
        <w:rPr>
          <w:rFonts w:ascii="Times New Roman" w:eastAsia="Times New Roman" w:hAnsi="Times New Roman" w:cs="Times New Roman"/>
          <w:sz w:val="24"/>
          <w:szCs w:val="24"/>
        </w:rPr>
        <w:br/>
        <w:t>S : Skala ( tingkat kegawatan dari pada keluhan tersebut)</w:t>
      </w:r>
      <w:r w:rsidRPr="00720508">
        <w:rPr>
          <w:rFonts w:ascii="Times New Roman" w:eastAsia="Times New Roman" w:hAnsi="Times New Roman" w:cs="Times New Roman"/>
          <w:sz w:val="24"/>
          <w:szCs w:val="24"/>
        </w:rPr>
        <w:br/>
        <w:t>T : Timing (keluhan yang dirasakan bagaimana contoh</w:t>
      </w:r>
      <w:r w:rsidRPr="00720508">
        <w:rPr>
          <w:rFonts w:ascii="Times New Roman" w:eastAsia="Times New Roman" w:hAnsi="Times New Roman" w:cs="Times New Roman"/>
          <w:sz w:val="24"/>
          <w:szCs w:val="24"/>
        </w:rPr>
        <w:br/>
        <w:t>mendadak, selang-seling)</w:t>
      </w:r>
    </w:p>
    <w:p w:rsidR="00720508" w:rsidRDefault="00720508" w:rsidP="009B1D9A">
      <w:pPr>
        <w:pStyle w:val="ListParagraph"/>
        <w:numPr>
          <w:ilvl w:val="1"/>
          <w:numId w:val="32"/>
        </w:numPr>
        <w:spacing w:after="0" w:line="360" w:lineRule="auto"/>
        <w:rPr>
          <w:rFonts w:ascii="Times New Roman" w:eastAsia="Times New Roman" w:hAnsi="Times New Roman" w:cs="Times New Roman"/>
          <w:sz w:val="24"/>
          <w:szCs w:val="24"/>
        </w:rPr>
      </w:pPr>
      <w:r w:rsidRPr="00720508">
        <w:rPr>
          <w:rFonts w:ascii="Times New Roman" w:eastAsia="Times New Roman" w:hAnsi="Times New Roman" w:cs="Times New Roman"/>
          <w:sz w:val="24"/>
          <w:szCs w:val="24"/>
        </w:rPr>
        <w:lastRenderedPageBreak/>
        <w:t>Riwayat kesehatan dahulu</w:t>
      </w:r>
      <w:r w:rsidRPr="00720508">
        <w:rPr>
          <w:rFonts w:ascii="Times New Roman" w:eastAsia="Times New Roman" w:hAnsi="Times New Roman" w:cs="Times New Roman"/>
          <w:sz w:val="24"/>
          <w:szCs w:val="24"/>
        </w:rPr>
        <w:br/>
        <w:t xml:space="preserve">Pada kasus ini dikaji pada kebiasaan klien dan gaya hidup klien sebelum masuk RS yang menjadi faktor predisposisi sehingga klien berada pada keadaan saat ini, perlu dikaji juga apakah klien pernah mengalami penyakit yang sama sebelumnya serta apakah klien mempunyai riwayat hipertensi </w:t>
      </w:r>
      <w:r>
        <w:rPr>
          <w:rFonts w:ascii="Times New Roman" w:eastAsia="Times New Roman" w:hAnsi="Times New Roman" w:cs="Times New Roman"/>
          <w:sz w:val="24"/>
          <w:szCs w:val="24"/>
        </w:rPr>
        <w:t>atau faktor resiko lainnya.</w:t>
      </w:r>
    </w:p>
    <w:p w:rsidR="00997574" w:rsidRPr="00720508" w:rsidRDefault="00720508" w:rsidP="009B1D9A">
      <w:pPr>
        <w:pStyle w:val="ListParagraph"/>
        <w:numPr>
          <w:ilvl w:val="1"/>
          <w:numId w:val="32"/>
        </w:numPr>
        <w:spacing w:after="0" w:line="360" w:lineRule="auto"/>
        <w:rPr>
          <w:rFonts w:ascii="Times New Roman" w:eastAsia="Times New Roman" w:hAnsi="Times New Roman" w:cs="Times New Roman"/>
          <w:sz w:val="24"/>
          <w:szCs w:val="24"/>
        </w:rPr>
      </w:pPr>
      <w:r w:rsidRPr="00720508">
        <w:rPr>
          <w:rFonts w:ascii="Times New Roman" w:eastAsia="Times New Roman" w:hAnsi="Times New Roman" w:cs="Times New Roman"/>
          <w:sz w:val="24"/>
          <w:szCs w:val="24"/>
        </w:rPr>
        <w:t>Riwayat kesehatan keluarga</w:t>
      </w:r>
      <w:r w:rsidRPr="00720508">
        <w:rPr>
          <w:rFonts w:ascii="Times New Roman" w:eastAsia="Times New Roman" w:hAnsi="Times New Roman" w:cs="Times New Roman"/>
          <w:sz w:val="24"/>
          <w:szCs w:val="24"/>
        </w:rPr>
        <w:br/>
        <w:t>Perlu dikaji apakah ada anggota keluarga yang menderita penyakit yang sama atau penyakit keturunan seperti asma atau diabetes melitus.</w:t>
      </w:r>
      <w:r w:rsidRPr="00720508">
        <w:rPr>
          <w:rFonts w:ascii="Times New Roman" w:eastAsia="Times New Roman" w:hAnsi="Times New Roman" w:cs="Times New Roman"/>
          <w:sz w:val="24"/>
          <w:szCs w:val="24"/>
        </w:rPr>
        <w:br/>
      </w:r>
    </w:p>
    <w:p w:rsidR="004424F3" w:rsidRDefault="0030092B" w:rsidP="004424F3">
      <w:pPr>
        <w:ind w:firstLine="720"/>
        <w:rPr>
          <w:rFonts w:ascii="Times New Roman" w:hAnsi="Times New Roman" w:cs="Times New Roman"/>
          <w:sz w:val="24"/>
          <w:szCs w:val="24"/>
        </w:rPr>
      </w:pPr>
      <w:r w:rsidRPr="00B3037C">
        <w:rPr>
          <w:rFonts w:ascii="Times New Roman" w:hAnsi="Times New Roman" w:cs="Times New Roman"/>
          <w:b/>
          <w:sz w:val="24"/>
          <w:szCs w:val="24"/>
        </w:rPr>
        <w:t>Riwayat pekerjaan dan kebiasaan</w:t>
      </w:r>
    </w:p>
    <w:p w:rsidR="0030092B" w:rsidRPr="00B3037C" w:rsidRDefault="0030092B" w:rsidP="00997574">
      <w:pPr>
        <w:spacing w:line="360" w:lineRule="auto"/>
        <w:ind w:left="720" w:firstLine="720"/>
        <w:rPr>
          <w:rFonts w:ascii="Times New Roman" w:hAnsi="Times New Roman" w:cs="Times New Roman"/>
          <w:sz w:val="24"/>
          <w:szCs w:val="24"/>
        </w:rPr>
      </w:pPr>
      <w:r w:rsidRPr="00B3037C">
        <w:rPr>
          <w:rFonts w:ascii="Times New Roman" w:hAnsi="Times New Roman" w:cs="Times New Roman"/>
          <w:sz w:val="24"/>
          <w:szCs w:val="24"/>
        </w:rPr>
        <w:t>Perawat menanyakan situasi tempat bekerja dan lingkungannya. Kebiasaan sosial: menanyakan kebiasan dalam dalam pola hidup, misalnya minum alkohol, atau obat tertentu. Kebiasaan merokok: menanyakan tentang kebiasaan merokok, sudah berapa lama, berapa batang perhari, dan jenis rokok. Disamping pertanyaan-pertanyaan tersebut diatas, maka data biografi juga merupakan data yang perlu diketahui yaitu: nama, umur, jenis kelamin, tempat tinggal, suku, dan agama yang dianut oleh klien. Dalam mengajukan pertanyaan kepada klien, hendaknya diperhatikan kondisi klien. Bila klien dalam keadaan kritis, maka pertanyaan yang diajukan bukan pertanyaan berduka tetapi pertanyaan yang jawabannya adalah ya dan tidak. Atau pertanyaan yang dapat dijawab dengan gerak tubuh, yaitu mengangguk atau menggelengkan kepala saja sehingga tidak memerlukan energi yang besar.</w:t>
      </w:r>
    </w:p>
    <w:p w:rsidR="004424F3" w:rsidRDefault="0030092B" w:rsidP="00997574">
      <w:pPr>
        <w:spacing w:line="360" w:lineRule="auto"/>
        <w:ind w:firstLine="720"/>
        <w:jc w:val="both"/>
        <w:rPr>
          <w:rFonts w:ascii="Times New Roman" w:hAnsi="Times New Roman" w:cs="Times New Roman"/>
          <w:b/>
          <w:sz w:val="24"/>
          <w:szCs w:val="24"/>
        </w:rPr>
      </w:pPr>
      <w:r w:rsidRPr="00B3037C">
        <w:rPr>
          <w:rFonts w:ascii="Times New Roman" w:hAnsi="Times New Roman" w:cs="Times New Roman"/>
          <w:b/>
          <w:sz w:val="24"/>
          <w:szCs w:val="24"/>
        </w:rPr>
        <w:t>Psikologi</w:t>
      </w:r>
    </w:p>
    <w:p w:rsidR="004424F3" w:rsidRDefault="0030092B" w:rsidP="004424F3">
      <w:pPr>
        <w:spacing w:line="360" w:lineRule="auto"/>
        <w:ind w:left="720" w:firstLine="720"/>
        <w:jc w:val="both"/>
        <w:rPr>
          <w:rFonts w:ascii="Times New Roman" w:hAnsi="Times New Roman" w:cs="Times New Roman"/>
          <w:b/>
          <w:sz w:val="24"/>
          <w:szCs w:val="24"/>
        </w:rPr>
      </w:pPr>
      <w:r w:rsidRPr="00B3037C">
        <w:rPr>
          <w:rFonts w:ascii="Times New Roman" w:hAnsi="Times New Roman" w:cs="Times New Roman"/>
          <w:sz w:val="24"/>
          <w:szCs w:val="24"/>
        </w:rPr>
        <w:t>Kegelisahan dan kecemasan terjadi akibat gangguan oksigenasi jaringan, stres akibat kesakitan bernafas, dan pengetahuan bahwa jantung tidak berfungsi dengan baik. Penurunan lebih lanjut dari curah jantung dapat disertai insomnia atau kebingungan.</w:t>
      </w:r>
    </w:p>
    <w:p w:rsidR="0030092B" w:rsidRPr="004424F3" w:rsidRDefault="0030092B" w:rsidP="004424F3">
      <w:pPr>
        <w:spacing w:line="360" w:lineRule="auto"/>
        <w:ind w:left="720" w:firstLine="720"/>
        <w:jc w:val="both"/>
        <w:rPr>
          <w:rFonts w:ascii="Times New Roman" w:hAnsi="Times New Roman" w:cs="Times New Roman"/>
          <w:b/>
          <w:sz w:val="24"/>
          <w:szCs w:val="24"/>
        </w:rPr>
      </w:pPr>
      <w:r w:rsidRPr="00B3037C">
        <w:rPr>
          <w:rFonts w:ascii="Times New Roman" w:hAnsi="Times New Roman" w:cs="Times New Roman"/>
          <w:sz w:val="24"/>
          <w:szCs w:val="24"/>
        </w:rPr>
        <w:t xml:space="preserve">Terdapat perubahan integritas ego didapatkan klien menyangkal, takut mati, perasaan ajal sudah dekat, marah pada penyakit yang tidak perlu, khawatir dengan keluarga, kerja, dan keuangan. Tanda: menolak, menyangkal, cemas, kurang kontak mata, gelisah, marah, perilaku menyerang, fokus pada diri sendiri. Interaksi sosial: stres </w:t>
      </w:r>
      <w:r w:rsidRPr="00B3037C">
        <w:rPr>
          <w:rFonts w:ascii="Times New Roman" w:hAnsi="Times New Roman" w:cs="Times New Roman"/>
          <w:sz w:val="24"/>
          <w:szCs w:val="24"/>
        </w:rPr>
        <w:lastRenderedPageBreak/>
        <w:t>karena keluarga, pekerjaan, kesulitan biaya ekonomi, kesulitan koping dengan stresor yang ada.</w:t>
      </w:r>
    </w:p>
    <w:p w:rsidR="0030092B" w:rsidRPr="00B3037C" w:rsidRDefault="0030092B" w:rsidP="004424F3">
      <w:pPr>
        <w:spacing w:line="360" w:lineRule="auto"/>
        <w:ind w:firstLine="720"/>
        <w:jc w:val="both"/>
        <w:rPr>
          <w:rFonts w:ascii="Times New Roman" w:hAnsi="Times New Roman" w:cs="Times New Roman"/>
          <w:b/>
          <w:sz w:val="24"/>
          <w:szCs w:val="24"/>
        </w:rPr>
      </w:pPr>
      <w:r w:rsidRPr="00B3037C">
        <w:rPr>
          <w:rFonts w:ascii="Times New Roman" w:hAnsi="Times New Roman" w:cs="Times New Roman"/>
          <w:b/>
          <w:sz w:val="24"/>
          <w:szCs w:val="24"/>
        </w:rPr>
        <w:t>Pemeriksaan fisik</w:t>
      </w:r>
    </w:p>
    <w:p w:rsidR="000D0067" w:rsidRPr="00720508" w:rsidRDefault="0030092B" w:rsidP="00720508">
      <w:pPr>
        <w:spacing w:line="360" w:lineRule="auto"/>
        <w:ind w:firstLine="720"/>
        <w:jc w:val="both"/>
        <w:rPr>
          <w:rFonts w:ascii="Times New Roman" w:hAnsi="Times New Roman" w:cs="Times New Roman"/>
          <w:sz w:val="24"/>
          <w:szCs w:val="24"/>
        </w:rPr>
      </w:pPr>
      <w:r w:rsidRPr="00B3037C">
        <w:rPr>
          <w:rFonts w:ascii="Times New Roman" w:hAnsi="Times New Roman" w:cs="Times New Roman"/>
          <w:sz w:val="24"/>
          <w:szCs w:val="24"/>
        </w:rPr>
        <w:t>Pemeriksaan fisik terdiri atas keadaan umum dan pengkajian B1-B6</w:t>
      </w:r>
    </w:p>
    <w:p w:rsidR="0030092B" w:rsidRPr="00B3037C" w:rsidRDefault="0030092B" w:rsidP="004424F3">
      <w:pPr>
        <w:spacing w:line="360" w:lineRule="auto"/>
        <w:ind w:firstLine="720"/>
        <w:jc w:val="both"/>
        <w:rPr>
          <w:rFonts w:ascii="Times New Roman" w:hAnsi="Times New Roman" w:cs="Times New Roman"/>
          <w:b/>
          <w:sz w:val="24"/>
          <w:szCs w:val="24"/>
        </w:rPr>
      </w:pPr>
      <w:r w:rsidRPr="00B3037C">
        <w:rPr>
          <w:rFonts w:ascii="Times New Roman" w:hAnsi="Times New Roman" w:cs="Times New Roman"/>
          <w:b/>
          <w:sz w:val="24"/>
          <w:szCs w:val="24"/>
        </w:rPr>
        <w:t>Keadaan umum</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ab/>
        <w:t>Pada pemeriksaan keadaan umum klien gagal jantung biasanya didapatkan kesadaran yang baik atau compos mentis dan akan berubah sesuai tingkat gangguan yang melibatkan perfusi SSP</w:t>
      </w:r>
    </w:p>
    <w:p w:rsidR="0030092B" w:rsidRPr="00B3037C" w:rsidRDefault="0030092B" w:rsidP="0030092B">
      <w:pPr>
        <w:spacing w:line="360" w:lineRule="auto"/>
        <w:jc w:val="both"/>
        <w:rPr>
          <w:rFonts w:ascii="Times New Roman" w:hAnsi="Times New Roman" w:cs="Times New Roman"/>
          <w:b/>
          <w:sz w:val="24"/>
          <w:szCs w:val="24"/>
        </w:rPr>
      </w:pPr>
      <w:r w:rsidRPr="00B3037C">
        <w:rPr>
          <w:rFonts w:ascii="Times New Roman" w:hAnsi="Times New Roman" w:cs="Times New Roman"/>
          <w:b/>
          <w:sz w:val="24"/>
          <w:szCs w:val="24"/>
        </w:rPr>
        <w:t>B1 (Breathing)</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Pengkajian yang didapat dengan adanya tanda kongestif vaskular pulmunal adalah dispnea, ortopnea, dispnea noktural paroksimal, batuk, edema, pulmonal akut. Crackles atau ronki basah halus secara umum terdengar pada dasar posterior paru. Hal ini dikenali sebagai bukti gagal ventrikel kiri. Sebelum crackles dianggap sebagai kegagalan pompa, klien harus diinstruksikan untuk batuk dalam guna membuka alveoli basilaris yang mungkin dikompresi dari bawah diafragma.</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b/>
          <w:sz w:val="24"/>
          <w:szCs w:val="24"/>
        </w:rPr>
        <w:t>B2</w:t>
      </w:r>
      <w:r w:rsidRPr="00B3037C">
        <w:rPr>
          <w:rFonts w:ascii="Times New Roman" w:hAnsi="Times New Roman" w:cs="Times New Roman"/>
          <w:sz w:val="24"/>
          <w:szCs w:val="24"/>
        </w:rPr>
        <w:t xml:space="preserve"> </w:t>
      </w:r>
      <w:r w:rsidRPr="00B3037C">
        <w:rPr>
          <w:rFonts w:ascii="Times New Roman" w:hAnsi="Times New Roman" w:cs="Times New Roman"/>
          <w:b/>
          <w:sz w:val="24"/>
          <w:szCs w:val="24"/>
        </w:rPr>
        <w:t>(Bleeding)</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ab/>
        <w:t>Berikut ini akan dijelaskan mengenai pengkajian apa saja yang dilakukan pada pemeriksaan jantung dan pembuluh darah.</w:t>
      </w:r>
    </w:p>
    <w:p w:rsidR="0030092B" w:rsidRPr="00B3037C" w:rsidRDefault="0030092B" w:rsidP="0030092B">
      <w:pPr>
        <w:spacing w:line="360" w:lineRule="auto"/>
        <w:jc w:val="both"/>
        <w:rPr>
          <w:rFonts w:ascii="Times New Roman" w:hAnsi="Times New Roman" w:cs="Times New Roman"/>
          <w:b/>
          <w:sz w:val="24"/>
          <w:szCs w:val="24"/>
        </w:rPr>
      </w:pPr>
      <w:r w:rsidRPr="00B3037C">
        <w:rPr>
          <w:rFonts w:ascii="Times New Roman" w:hAnsi="Times New Roman" w:cs="Times New Roman"/>
          <w:b/>
          <w:sz w:val="24"/>
          <w:szCs w:val="24"/>
        </w:rPr>
        <w:t xml:space="preserve">Inspeksi </w:t>
      </w:r>
    </w:p>
    <w:p w:rsidR="00720508"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ab/>
        <w:t xml:space="preserve">Inspeksi adanya parut pasca pembedahan jantung. Lihat adanya dampak penurunan curah jantung. Selain gejala-gejala yang diakibatkan dan kongesti vaskular pulmonal, kegagalan ventrikel kiri juga dihubungkan dengan gejala tidak spesifik yang berhubungan dengan penurunan curah jantung. Kien dapat mengeluh lemah, mudah lelah, apatis, letargi, kesulitan berkonsentrasi, defisit memori, dan penurunan toleransi latihan. Gejala ini mungkin timbul pada tingkat curah jantung rendah kronis dan merupakan keluhan utama klien. Sayangny gejala ini tidak spesifik dan sering dianggap depresi, neurosis, atau keluhan fungsional. Oleh karena itu, </w:t>
      </w:r>
      <w:r w:rsidRPr="00B3037C">
        <w:rPr>
          <w:rFonts w:ascii="Times New Roman" w:hAnsi="Times New Roman" w:cs="Times New Roman"/>
          <w:sz w:val="24"/>
          <w:szCs w:val="24"/>
        </w:rPr>
        <w:lastRenderedPageBreak/>
        <w:t xml:space="preserve">secara potensial hal ini merupakan indikator penting penyimpangan fungsi pompa yang sering tidak dikenali kepentingannya, dan klien juga diberi keyakinan dengan tidak tepat atau diberi </w:t>
      </w:r>
      <w:r w:rsidRPr="00B3037C">
        <w:rPr>
          <w:rFonts w:ascii="Times New Roman" w:hAnsi="Times New Roman" w:cs="Times New Roman"/>
          <w:i/>
          <w:sz w:val="24"/>
          <w:szCs w:val="24"/>
        </w:rPr>
        <w:t>tranquilizer</w:t>
      </w:r>
      <w:r w:rsidRPr="00B3037C">
        <w:rPr>
          <w:rFonts w:ascii="Times New Roman" w:hAnsi="Times New Roman" w:cs="Times New Roman"/>
          <w:sz w:val="24"/>
          <w:szCs w:val="24"/>
        </w:rPr>
        <w:t xml:space="preserve"> (sediaan yang meningkatkan suasana hati-</w:t>
      </w:r>
      <w:r w:rsidRPr="00B3037C">
        <w:rPr>
          <w:rFonts w:ascii="Times New Roman" w:hAnsi="Times New Roman" w:cs="Times New Roman"/>
          <w:i/>
          <w:sz w:val="24"/>
          <w:szCs w:val="24"/>
        </w:rPr>
        <w:t>mood</w:t>
      </w:r>
      <w:r w:rsidRPr="00B3037C">
        <w:rPr>
          <w:rFonts w:ascii="Times New Roman" w:hAnsi="Times New Roman" w:cs="Times New Roman"/>
          <w:sz w:val="24"/>
          <w:szCs w:val="24"/>
        </w:rPr>
        <w:t>). Ingat, adanya gejala tidak spesifik dari curah jantung rendah memerlukan evaluasi cermat terhadap jantung</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ab/>
      </w:r>
      <w:r w:rsidRPr="00B3037C">
        <w:rPr>
          <w:rFonts w:ascii="Times New Roman" w:hAnsi="Times New Roman" w:cs="Times New Roman"/>
          <w:b/>
          <w:sz w:val="24"/>
          <w:szCs w:val="24"/>
        </w:rPr>
        <w:t>Distensi Vena Jugularis</w:t>
      </w:r>
      <w:r w:rsidRPr="00B3037C">
        <w:rPr>
          <w:rFonts w:ascii="Times New Roman" w:hAnsi="Times New Roman" w:cs="Times New Roman"/>
          <w:sz w:val="24"/>
          <w:szCs w:val="24"/>
        </w:rPr>
        <w:t>. Bila ventrikel kanan tidak mampu berkompensasi, maka akan terjadi dilatasi ruang, peningkatan volume dan tekanan pada diastolik akhir ventrikel kanan, tahanan untuk mengatasi ventrikel, peningkatan lanjut pada tekanan atrium kanan. Peningkatan tekanan ini sebaliknya memantulkan ke hulu vena kava dan dapat diketahui dengan penigkatan pada tekanan vena jugularis. Seseorang dapat mengevaluasi hal yang paling baik ini dengan melihat pada vena-vena dileher dan memperhatikan ketinggian kolom darah. Pada klien yang berbaring ditempat tidur dengan kepala tempat tidur ditinggikan antara 30</w:t>
      </w:r>
      <w:r w:rsidRPr="00B3037C">
        <w:rPr>
          <w:rFonts w:ascii="Times New Roman" w:hAnsi="Times New Roman" w:cs="Times New Roman"/>
          <w:sz w:val="24"/>
          <w:szCs w:val="24"/>
          <w:vertAlign w:val="superscript"/>
        </w:rPr>
        <w:t>◦</w:t>
      </w:r>
      <w:r w:rsidRPr="00B3037C">
        <w:rPr>
          <w:rFonts w:ascii="Times New Roman" w:hAnsi="Times New Roman" w:cs="Times New Roman"/>
          <w:sz w:val="24"/>
          <w:szCs w:val="24"/>
        </w:rPr>
        <w:t>dan 60</w:t>
      </w:r>
      <w:r w:rsidRPr="00B3037C">
        <w:rPr>
          <w:rFonts w:ascii="Times New Roman" w:hAnsi="Times New Roman" w:cs="Times New Roman"/>
          <w:sz w:val="24"/>
          <w:szCs w:val="24"/>
          <w:vertAlign w:val="superscript"/>
        </w:rPr>
        <w:t>◦</w:t>
      </w:r>
      <w:r w:rsidRPr="00B3037C">
        <w:rPr>
          <w:rFonts w:ascii="Times New Roman" w:hAnsi="Times New Roman" w:cs="Times New Roman"/>
          <w:sz w:val="24"/>
          <w:szCs w:val="24"/>
        </w:rPr>
        <w:t>, pada orang normal kolom darah di vena-vena jugularis eksternal akan hanya beberapa milimeter diatas batas atas klavikula, bila ini terlihat sama sekali.</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ab/>
      </w:r>
      <w:r w:rsidRPr="00B3037C">
        <w:rPr>
          <w:rFonts w:ascii="Times New Roman" w:hAnsi="Times New Roman" w:cs="Times New Roman"/>
          <w:b/>
          <w:sz w:val="24"/>
          <w:szCs w:val="24"/>
        </w:rPr>
        <w:t>Edema.</w:t>
      </w:r>
      <w:r w:rsidRPr="00B3037C">
        <w:rPr>
          <w:rFonts w:ascii="Times New Roman" w:hAnsi="Times New Roman" w:cs="Times New Roman"/>
          <w:sz w:val="24"/>
          <w:szCs w:val="24"/>
        </w:rPr>
        <w:t xml:space="preserve"> Edema sering dipertimbangkan sebagai tanda gagal jantung yang dapat dipercaya. Tentu saja sering ada bila ventrikel kanan telah gagal. Setidaknya hal ini merupakn tanda yang dapat dipercaya dari disfungsi ventrikel. Banyak orang, terutama lansia yang menghabiskan waktu mereka untuk duduk dikursi dengan kaki tergantung. Sebagai akibat dari posisi tubuh ini, terjadi penurunan turgor jaringan subkutan yang berhungan dengan usia lanjut, dan mungkin penyakit vena primer seperti varikositis. Edema pergelangan kaki dapat terjadi yang mewakili faktor ini dari pada kegagalan ventrikel kanan.</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ab/>
        <w:t>Edema yang berhungan dengan kegagalan di ventrikel kanan, bergantung pad lokasinya. Bila klien berdiri atau bangun, perhatikan pergelangan kakinya dan tinggikan kaki bila kegagalan makin buruk. Bila klien berbaring di tempat tidur, bagian yang bergesekan dengan tempat tidur menjadi area sakrum. Edema harus diperhatikan di tempat tersebut. Manifestasi klinis yang tampak meliputi edema ekstremitas bawah (edema dependen), yang biasanya merupakan pitting edema, pertambahan berat badan, hepatomegali (pembesaran hepar), distensi vena leher, asites (penimbunan cairan didalam rongga peritoneum), anoreksia dan mual, nokturia, serta kelemahan.</w:t>
      </w:r>
    </w:p>
    <w:p w:rsidR="0030092B"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ab/>
        <w:t xml:space="preserve">Edema dimulai pada kaki dan tumit (edema dependen dan secara bertahap bertambah keatas tungkai yang pada akhirnya ke genetalia eksterna serta tubuh bagian bawah). Edema </w:t>
      </w:r>
      <w:r w:rsidRPr="00B3037C">
        <w:rPr>
          <w:rFonts w:ascii="Times New Roman" w:hAnsi="Times New Roman" w:cs="Times New Roman"/>
          <w:sz w:val="24"/>
          <w:szCs w:val="24"/>
        </w:rPr>
        <w:lastRenderedPageBreak/>
        <w:t xml:space="preserve">sakral jarang terjadi pada klien yang berbaring lama, karena daerah sakral menjadi daerah yang dependen. </w:t>
      </w:r>
      <w:r w:rsidRPr="00B3037C">
        <w:rPr>
          <w:rFonts w:ascii="Times New Roman" w:hAnsi="Times New Roman" w:cs="Times New Roman"/>
          <w:b/>
          <w:sz w:val="24"/>
          <w:szCs w:val="24"/>
        </w:rPr>
        <w:t>Pitting edema</w:t>
      </w:r>
      <w:r w:rsidRPr="00B3037C">
        <w:rPr>
          <w:rFonts w:ascii="Times New Roman" w:hAnsi="Times New Roman" w:cs="Times New Roman"/>
          <w:sz w:val="24"/>
          <w:szCs w:val="24"/>
        </w:rPr>
        <w:t xml:space="preserve"> adalah edema yang akan tetap cekung bahkan setelah penekanan ringan dengan ujung jari.</w:t>
      </w:r>
    </w:p>
    <w:p w:rsidR="0030092B" w:rsidRPr="00674618"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b/>
          <w:sz w:val="24"/>
          <w:szCs w:val="24"/>
        </w:rPr>
        <w:t>Palpasi</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b/>
          <w:sz w:val="24"/>
          <w:szCs w:val="24"/>
        </w:rPr>
        <w:tab/>
      </w:r>
      <w:r>
        <w:rPr>
          <w:rFonts w:ascii="Times New Roman" w:hAnsi="Times New Roman" w:cs="Times New Roman"/>
          <w:sz w:val="24"/>
          <w:szCs w:val="24"/>
        </w:rPr>
        <w:t>O</w:t>
      </w:r>
      <w:r w:rsidRPr="00B3037C">
        <w:rPr>
          <w:rFonts w:ascii="Times New Roman" w:hAnsi="Times New Roman" w:cs="Times New Roman"/>
          <w:sz w:val="24"/>
          <w:szCs w:val="24"/>
        </w:rPr>
        <w:t>leh karena peningkatan frekuensi jantung merupakan respons awal jantung terhadap stres, sinus takikardi mungkin dicurigai dan sering ditemukan pada pemeriksaan klien dengan kegagalan pompa jantung. Irama lain yang berhubungan dengan kegagalan pompa meliputi: kontraksi atrium prematur, takikardi atrium paroksimal, dan denyut ventrikel prematur.</w:t>
      </w:r>
    </w:p>
    <w:p w:rsidR="0030092B" w:rsidRPr="00B3037C" w:rsidRDefault="0030092B" w:rsidP="0030092B">
      <w:pPr>
        <w:spacing w:line="360" w:lineRule="auto"/>
        <w:ind w:firstLine="720"/>
        <w:jc w:val="both"/>
        <w:rPr>
          <w:rFonts w:ascii="Times New Roman" w:hAnsi="Times New Roman" w:cs="Times New Roman"/>
          <w:sz w:val="24"/>
          <w:szCs w:val="24"/>
        </w:rPr>
      </w:pPr>
      <w:r w:rsidRPr="00B3037C">
        <w:rPr>
          <w:rFonts w:ascii="Times New Roman" w:hAnsi="Times New Roman" w:cs="Times New Roman"/>
          <w:b/>
          <w:sz w:val="24"/>
          <w:szCs w:val="24"/>
        </w:rPr>
        <w:t>Perubahan nadi.</w:t>
      </w:r>
      <w:r w:rsidRPr="00B3037C">
        <w:rPr>
          <w:rFonts w:ascii="Times New Roman" w:hAnsi="Times New Roman" w:cs="Times New Roman"/>
          <w:sz w:val="24"/>
          <w:szCs w:val="24"/>
        </w:rPr>
        <w:t xml:space="preserve"> Pemeriksaan denyut arteri selama gagal jantung menunjukkan denyut yang cepat dan lemah. Denyut jantung yang cepat atau takikardi, mencerminkan respon terhadap perangsangan saraf simpatis. Penurunan yang bermakna dari curah sekuncup vasokonstriksi perifer mengurangi tekanan nadi (perbedaan antara tekanan sistolik dan diastolik), sehingga menghasilkan denyut yang lemah atau </w:t>
      </w:r>
      <w:r w:rsidRPr="00B3037C">
        <w:rPr>
          <w:rFonts w:ascii="Times New Roman" w:hAnsi="Times New Roman" w:cs="Times New Roman"/>
          <w:i/>
          <w:sz w:val="24"/>
          <w:szCs w:val="24"/>
        </w:rPr>
        <w:t>thready pulse</w:t>
      </w:r>
      <w:r w:rsidRPr="00B3037C">
        <w:rPr>
          <w:rFonts w:ascii="Times New Roman" w:hAnsi="Times New Roman" w:cs="Times New Roman"/>
          <w:sz w:val="24"/>
          <w:szCs w:val="24"/>
        </w:rPr>
        <w:t>. Hipotensi sistolik ditemukan pada gagal jantung yang lebih berat.</w:t>
      </w:r>
    </w:p>
    <w:p w:rsidR="0030092B" w:rsidRPr="00B3037C" w:rsidRDefault="0030092B" w:rsidP="0030092B">
      <w:pPr>
        <w:spacing w:line="360" w:lineRule="auto"/>
        <w:ind w:firstLine="720"/>
        <w:jc w:val="both"/>
        <w:rPr>
          <w:rFonts w:ascii="Times New Roman" w:hAnsi="Times New Roman" w:cs="Times New Roman"/>
          <w:sz w:val="24"/>
          <w:szCs w:val="24"/>
        </w:rPr>
      </w:pPr>
      <w:r w:rsidRPr="00B3037C">
        <w:rPr>
          <w:rFonts w:ascii="Times New Roman" w:hAnsi="Times New Roman" w:cs="Times New Roman"/>
          <w:sz w:val="24"/>
          <w:szCs w:val="24"/>
        </w:rPr>
        <w:t xml:space="preserve">Selain itu, pada gagal jantung kiri yang berat dapat timbul </w:t>
      </w:r>
      <w:r w:rsidRPr="00B3037C">
        <w:rPr>
          <w:rFonts w:ascii="Times New Roman" w:hAnsi="Times New Roman" w:cs="Times New Roman"/>
          <w:b/>
          <w:i/>
          <w:sz w:val="24"/>
          <w:szCs w:val="24"/>
        </w:rPr>
        <w:t>pulsus alternans</w:t>
      </w:r>
      <w:r w:rsidRPr="00B3037C">
        <w:rPr>
          <w:rFonts w:ascii="Times New Roman" w:hAnsi="Times New Roman" w:cs="Times New Roman"/>
          <w:sz w:val="24"/>
          <w:szCs w:val="24"/>
        </w:rPr>
        <w:t xml:space="preserve"> (suatu perubahan kekuatan denyut arteri). Pulsus alternans menunjukkan gangguan fungsi mekanis yang berat dengan berulangnya variasi denyut ke denyut pada cuurah sekuncup.</w:t>
      </w:r>
    </w:p>
    <w:p w:rsidR="0030092B" w:rsidRPr="00B3037C" w:rsidRDefault="0030092B" w:rsidP="0030092B">
      <w:pPr>
        <w:spacing w:line="360" w:lineRule="auto"/>
        <w:jc w:val="both"/>
        <w:rPr>
          <w:rFonts w:ascii="Times New Roman" w:hAnsi="Times New Roman" w:cs="Times New Roman"/>
          <w:b/>
          <w:sz w:val="24"/>
          <w:szCs w:val="24"/>
        </w:rPr>
      </w:pPr>
      <w:r w:rsidRPr="00B3037C">
        <w:rPr>
          <w:rFonts w:ascii="Times New Roman" w:hAnsi="Times New Roman" w:cs="Times New Roman"/>
          <w:b/>
          <w:sz w:val="24"/>
          <w:szCs w:val="24"/>
        </w:rPr>
        <w:t xml:space="preserve">Auskultasi </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Tekanan darah biasanya menurun akibat penurunan isi sekuncup.</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ab/>
        <w:t xml:space="preserve">Tanda fisik yang berkaitan dengan kegagalan ventrikel kiri dapat dikenali dengan mudah dibagian yang meliputi: bunyi jantung ketiga dan keempat (S3, S4) serta </w:t>
      </w:r>
      <w:r w:rsidRPr="00B3037C">
        <w:rPr>
          <w:rFonts w:ascii="Times New Roman" w:hAnsi="Times New Roman" w:cs="Times New Roman"/>
          <w:i/>
          <w:sz w:val="24"/>
          <w:szCs w:val="24"/>
        </w:rPr>
        <w:t>crackles</w:t>
      </w:r>
      <w:r w:rsidRPr="00B3037C">
        <w:rPr>
          <w:rFonts w:ascii="Times New Roman" w:hAnsi="Times New Roman" w:cs="Times New Roman"/>
          <w:sz w:val="24"/>
          <w:szCs w:val="24"/>
        </w:rPr>
        <w:t xml:space="preserve"> pad paru-paru. S4 atau gallop atrium, mengikuti kontraksi atrium dan terdengar paling baik dengan bel stetoskop yang ditempelkan dengan tepat pada apeks jantung.</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ab/>
        <w:t xml:space="preserve">Posisi lateral kiri mungkin diperlukan untuk mendapatkan bunyi. Ini terdengar sebelum bunyi jantung pertama (S1) dan tidak selalu tanda pasti kegagalan kongestif, tetapi dapat menurunkan komplains (peningkatan kekauan) miokard. Ini munngkin indikasi awal premonitori menujuh kegagalan. Bunyi S4 adalah bunyi yang umum terdengar pada klien dengan infark </w:t>
      </w:r>
      <w:r w:rsidRPr="00B3037C">
        <w:rPr>
          <w:rFonts w:ascii="Times New Roman" w:hAnsi="Times New Roman" w:cs="Times New Roman"/>
          <w:sz w:val="24"/>
          <w:szCs w:val="24"/>
        </w:rPr>
        <w:lastRenderedPageBreak/>
        <w:t>miokardium akut dan mungkin tidak mempunyai prognosis bermakna, tetapi mungkin menunjukkan kegagalan yang baru terjadi.</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ab/>
        <w:t>S3 atau gallop ventrikel adalah tanda penting dari gagal ventrikel kiri dan pada orang dewasa hampir tidak pernah ada pada adanya penyakit jantung signifikan. Kebanyakan dokter akan setujuh bahwa tindakan terhadap gagal kongestif diindikasikan dengan adanya tanda ini. S3 terdengar pada awal diastolik setelah bunyi jantung kedua (S2), dan berkaitan dengan periode pengisian ventrikel pasif yang cepat. Ini juga dapat didengar paling baik dengan bel stetoskop yang diletakkan tepat pada apeks, dengan klien pada posisi lateral kiri dan pada akhir ekspirasi. Bunyi jantung tambahan akibat kelainan katub biasanya didapatkan apabila penyebab gagal jantung karena kelainan jantung.</w:t>
      </w:r>
    </w:p>
    <w:p w:rsidR="0030092B" w:rsidRPr="00B3037C" w:rsidRDefault="0030092B" w:rsidP="0030092B">
      <w:pPr>
        <w:spacing w:line="360" w:lineRule="auto"/>
        <w:jc w:val="both"/>
        <w:rPr>
          <w:rFonts w:ascii="Times New Roman" w:hAnsi="Times New Roman" w:cs="Times New Roman"/>
          <w:b/>
          <w:sz w:val="24"/>
          <w:szCs w:val="24"/>
        </w:rPr>
      </w:pPr>
      <w:r w:rsidRPr="00B3037C">
        <w:rPr>
          <w:rFonts w:ascii="Times New Roman" w:hAnsi="Times New Roman" w:cs="Times New Roman"/>
          <w:b/>
          <w:sz w:val="24"/>
          <w:szCs w:val="24"/>
        </w:rPr>
        <w:t xml:space="preserve">Perkusi </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Batas jantung ada pergeseran yang menandakan adanya hipertrofi jantung (kardiomegali)</w:t>
      </w:r>
    </w:p>
    <w:p w:rsidR="0030092B" w:rsidRPr="00B3037C" w:rsidRDefault="0030092B" w:rsidP="0030092B">
      <w:pPr>
        <w:spacing w:line="360" w:lineRule="auto"/>
        <w:jc w:val="both"/>
        <w:rPr>
          <w:rFonts w:ascii="Times New Roman" w:hAnsi="Times New Roman" w:cs="Times New Roman"/>
          <w:b/>
          <w:sz w:val="24"/>
          <w:szCs w:val="24"/>
        </w:rPr>
      </w:pPr>
      <w:r w:rsidRPr="00B3037C">
        <w:rPr>
          <w:rFonts w:ascii="Times New Roman" w:hAnsi="Times New Roman" w:cs="Times New Roman"/>
          <w:b/>
          <w:sz w:val="24"/>
          <w:szCs w:val="24"/>
        </w:rPr>
        <w:t>B3 (Brain)</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b/>
          <w:sz w:val="24"/>
          <w:szCs w:val="24"/>
        </w:rPr>
        <w:tab/>
      </w:r>
      <w:r w:rsidRPr="00B3037C">
        <w:rPr>
          <w:rFonts w:ascii="Times New Roman" w:hAnsi="Times New Roman" w:cs="Times New Roman"/>
          <w:sz w:val="24"/>
          <w:szCs w:val="24"/>
        </w:rPr>
        <w:t>Kesadaran biasanya compos mentis, didapatkan sianosis perifer apabila gangguan perfusi jaringan berat. Pengkajian objektif klien: wajah meringis, menangis, merintih, meregang dan menggeliat.</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b/>
          <w:sz w:val="24"/>
          <w:szCs w:val="24"/>
        </w:rPr>
        <w:t>B4 (Bladder)</w:t>
      </w:r>
    </w:p>
    <w:p w:rsidR="0030092B" w:rsidRPr="00B3037C" w:rsidRDefault="0030092B" w:rsidP="0030092B">
      <w:p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ab/>
        <w:t>Pengukuran volume keluaran urine berhubungan dengan asupan cairan, karena itu perawat perlu memantau adanya oliguria karena merupakan tanda awal dari syok kardiogenik. Adanya edema ekstremitas menandakan adanya retensi cairan yang parah.</w:t>
      </w:r>
    </w:p>
    <w:p w:rsidR="0030092B" w:rsidRPr="00B3037C" w:rsidRDefault="0030092B" w:rsidP="0030092B">
      <w:pPr>
        <w:spacing w:line="360" w:lineRule="auto"/>
        <w:jc w:val="both"/>
        <w:rPr>
          <w:rFonts w:ascii="Times New Roman" w:hAnsi="Times New Roman" w:cs="Times New Roman"/>
          <w:b/>
          <w:sz w:val="24"/>
          <w:szCs w:val="24"/>
        </w:rPr>
      </w:pPr>
      <w:r w:rsidRPr="00B3037C">
        <w:rPr>
          <w:rFonts w:ascii="Times New Roman" w:hAnsi="Times New Roman" w:cs="Times New Roman"/>
          <w:b/>
          <w:sz w:val="24"/>
          <w:szCs w:val="24"/>
        </w:rPr>
        <w:t>B5 (Bowel)</w:t>
      </w:r>
    </w:p>
    <w:p w:rsidR="0030092B" w:rsidRPr="00B3037C" w:rsidRDefault="0030092B" w:rsidP="0030092B">
      <w:pPr>
        <w:tabs>
          <w:tab w:val="left" w:pos="720"/>
          <w:tab w:val="left" w:pos="1440"/>
          <w:tab w:val="left" w:pos="2160"/>
          <w:tab w:val="left" w:pos="2535"/>
        </w:tabs>
        <w:spacing w:line="360" w:lineRule="auto"/>
        <w:jc w:val="both"/>
        <w:rPr>
          <w:rFonts w:ascii="Times New Roman" w:hAnsi="Times New Roman" w:cs="Times New Roman"/>
          <w:sz w:val="24"/>
          <w:szCs w:val="24"/>
        </w:rPr>
      </w:pPr>
      <w:r w:rsidRPr="00B3037C">
        <w:rPr>
          <w:rFonts w:ascii="Times New Roman" w:hAnsi="Times New Roman" w:cs="Times New Roman"/>
          <w:b/>
          <w:sz w:val="24"/>
          <w:szCs w:val="24"/>
        </w:rPr>
        <w:tab/>
      </w:r>
      <w:r w:rsidRPr="00B3037C">
        <w:rPr>
          <w:rFonts w:ascii="Times New Roman" w:hAnsi="Times New Roman" w:cs="Times New Roman"/>
          <w:sz w:val="24"/>
          <w:szCs w:val="24"/>
        </w:rPr>
        <w:t>Klien biasanya didapatkan mual dan muntah, penurunan nafsu makan akibat pembesaran vena dan stasis vena di dalam rongga abdomen, serta penurunan berat badan.</w:t>
      </w:r>
    </w:p>
    <w:p w:rsidR="0030092B" w:rsidRDefault="0030092B" w:rsidP="0030092B">
      <w:pPr>
        <w:tabs>
          <w:tab w:val="left" w:pos="720"/>
          <w:tab w:val="left" w:pos="1440"/>
          <w:tab w:val="left" w:pos="2160"/>
          <w:tab w:val="left" w:pos="2535"/>
        </w:tabs>
        <w:spacing w:line="360" w:lineRule="auto"/>
        <w:jc w:val="both"/>
        <w:rPr>
          <w:rFonts w:ascii="Times New Roman" w:hAnsi="Times New Roman" w:cs="Times New Roman"/>
          <w:sz w:val="24"/>
          <w:szCs w:val="24"/>
        </w:rPr>
      </w:pPr>
    </w:p>
    <w:p w:rsidR="00720508" w:rsidRPr="00B3037C" w:rsidRDefault="00720508" w:rsidP="0030092B">
      <w:pPr>
        <w:tabs>
          <w:tab w:val="left" w:pos="720"/>
          <w:tab w:val="left" w:pos="1440"/>
          <w:tab w:val="left" w:pos="2160"/>
          <w:tab w:val="left" w:pos="2535"/>
        </w:tabs>
        <w:spacing w:line="360" w:lineRule="auto"/>
        <w:jc w:val="both"/>
        <w:rPr>
          <w:rFonts w:ascii="Times New Roman" w:hAnsi="Times New Roman" w:cs="Times New Roman"/>
          <w:sz w:val="24"/>
          <w:szCs w:val="24"/>
        </w:rPr>
      </w:pPr>
    </w:p>
    <w:p w:rsidR="0030092B" w:rsidRPr="00B3037C" w:rsidRDefault="0030092B" w:rsidP="0030092B">
      <w:pPr>
        <w:tabs>
          <w:tab w:val="left" w:pos="720"/>
          <w:tab w:val="left" w:pos="1440"/>
          <w:tab w:val="left" w:pos="2160"/>
          <w:tab w:val="left" w:pos="2535"/>
        </w:tabs>
        <w:spacing w:line="360" w:lineRule="auto"/>
        <w:jc w:val="both"/>
        <w:rPr>
          <w:rFonts w:ascii="Times New Roman" w:hAnsi="Times New Roman" w:cs="Times New Roman"/>
          <w:b/>
          <w:sz w:val="24"/>
          <w:szCs w:val="24"/>
        </w:rPr>
      </w:pPr>
      <w:r w:rsidRPr="00B3037C">
        <w:rPr>
          <w:rFonts w:ascii="Times New Roman" w:hAnsi="Times New Roman" w:cs="Times New Roman"/>
          <w:b/>
          <w:sz w:val="24"/>
          <w:szCs w:val="24"/>
        </w:rPr>
        <w:lastRenderedPageBreak/>
        <w:t>Hepatomegali</w:t>
      </w:r>
    </w:p>
    <w:p w:rsidR="0030092B" w:rsidRPr="00B3037C" w:rsidRDefault="0030092B" w:rsidP="0030092B">
      <w:pPr>
        <w:tabs>
          <w:tab w:val="left" w:pos="720"/>
          <w:tab w:val="left" w:pos="1440"/>
          <w:tab w:val="left" w:pos="2160"/>
          <w:tab w:val="left" w:pos="2535"/>
        </w:tabs>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 xml:space="preserve">Hepatomegali dan nyeri tekan pada kuadran kanan atas abdomen terjadi akibat pembesaran vena di hepar merupakan manifestasi dari kegagalan jantung. Bila proses ini berkembang, maka tekanan dalam pembuluh portal meningkat, sehingga cairan terdorong keluar rongga abdomen, yaitu suatu kondisi yang dinamakan </w:t>
      </w:r>
      <w:r w:rsidRPr="00B3037C">
        <w:rPr>
          <w:rFonts w:ascii="Times New Roman" w:hAnsi="Times New Roman" w:cs="Times New Roman"/>
          <w:b/>
          <w:sz w:val="24"/>
          <w:szCs w:val="24"/>
        </w:rPr>
        <w:t>asites</w:t>
      </w:r>
      <w:r w:rsidRPr="00B3037C">
        <w:rPr>
          <w:rFonts w:ascii="Times New Roman" w:hAnsi="Times New Roman" w:cs="Times New Roman"/>
          <w:sz w:val="24"/>
          <w:szCs w:val="24"/>
        </w:rPr>
        <w:t>. Pengumpulan cairan dalam rongga abdomen ini dapat menyebabkan tekanan pada diafragma dan distres pernapasan.</w:t>
      </w:r>
    </w:p>
    <w:p w:rsidR="0030092B" w:rsidRPr="00B3037C" w:rsidRDefault="0030092B" w:rsidP="0030092B">
      <w:pPr>
        <w:tabs>
          <w:tab w:val="left" w:pos="720"/>
          <w:tab w:val="left" w:pos="1440"/>
          <w:tab w:val="left" w:pos="2160"/>
          <w:tab w:val="left" w:pos="2535"/>
        </w:tabs>
        <w:spacing w:line="360" w:lineRule="auto"/>
        <w:jc w:val="both"/>
        <w:rPr>
          <w:rFonts w:ascii="Times New Roman" w:hAnsi="Times New Roman" w:cs="Times New Roman"/>
          <w:sz w:val="24"/>
          <w:szCs w:val="24"/>
        </w:rPr>
      </w:pPr>
      <w:r w:rsidRPr="00B3037C">
        <w:rPr>
          <w:rFonts w:ascii="Times New Roman" w:hAnsi="Times New Roman" w:cs="Times New Roman"/>
          <w:b/>
          <w:sz w:val="24"/>
          <w:szCs w:val="24"/>
        </w:rPr>
        <w:t>B6 (Bone)</w:t>
      </w:r>
    </w:p>
    <w:p w:rsidR="0030092B" w:rsidRPr="00B3037C" w:rsidRDefault="0030092B" w:rsidP="0030092B">
      <w:pPr>
        <w:tabs>
          <w:tab w:val="left" w:pos="720"/>
          <w:tab w:val="left" w:pos="1440"/>
          <w:tab w:val="left" w:pos="2160"/>
          <w:tab w:val="left" w:pos="2535"/>
        </w:tabs>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Hal-hal yang biasanya terjadi dan ditemukan pada pengkajian B6 adalah sebagai berikut.</w:t>
      </w:r>
    </w:p>
    <w:p w:rsidR="0030092B" w:rsidRPr="00B3037C" w:rsidRDefault="0030092B" w:rsidP="0030092B">
      <w:pPr>
        <w:tabs>
          <w:tab w:val="left" w:pos="720"/>
          <w:tab w:val="left" w:pos="1440"/>
          <w:tab w:val="left" w:pos="2160"/>
          <w:tab w:val="left" w:pos="2535"/>
        </w:tabs>
        <w:spacing w:line="360" w:lineRule="auto"/>
        <w:jc w:val="both"/>
        <w:rPr>
          <w:rFonts w:ascii="Times New Roman" w:hAnsi="Times New Roman" w:cs="Times New Roman"/>
          <w:sz w:val="24"/>
          <w:szCs w:val="24"/>
        </w:rPr>
      </w:pPr>
      <w:r w:rsidRPr="00B3037C">
        <w:rPr>
          <w:rFonts w:ascii="Times New Roman" w:hAnsi="Times New Roman" w:cs="Times New Roman"/>
          <w:b/>
          <w:sz w:val="24"/>
          <w:szCs w:val="24"/>
        </w:rPr>
        <w:t>Kulit dingin</w:t>
      </w:r>
    </w:p>
    <w:p w:rsidR="0030092B" w:rsidRPr="00B3037C" w:rsidRDefault="0030092B" w:rsidP="0030092B">
      <w:pPr>
        <w:tabs>
          <w:tab w:val="left" w:pos="720"/>
          <w:tab w:val="left" w:pos="1440"/>
          <w:tab w:val="left" w:pos="2160"/>
          <w:tab w:val="left" w:pos="2535"/>
        </w:tabs>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ab/>
        <w:t>Gagal depan pada ventrikel kiri menimbulkan tanda-tanda berkurangnya perfusi ke organ-organ. Oleh karena darah dialihkan dari organ-organ non vital demi mempertahahankan perfusi kejantung dan otak, maka manifestasi paling dini dari gagal ke depan adalah berkurangnya perfusi organ-organ seperti kulit dan otot-otot rangka. Kulit yang pucat dan dingin diakibatkan oleh vasokonsktriksi perifer, penurunan lebih lanjut dari curah jantung dan meningkatnya hemoglobin tereduksi mengakibatkan sianosis. Vasokonsktriksi kulit menghambat kemampuan tubuh untuk melepaskan panas. Oleh karena itu, demam ringan dan keringat yang berlebihan dapat ditemukan.</w:t>
      </w:r>
    </w:p>
    <w:p w:rsidR="0030092B" w:rsidRPr="00B3037C" w:rsidRDefault="0030092B" w:rsidP="0030092B">
      <w:pPr>
        <w:tabs>
          <w:tab w:val="left" w:pos="720"/>
          <w:tab w:val="left" w:pos="1440"/>
          <w:tab w:val="left" w:pos="2160"/>
          <w:tab w:val="left" w:pos="2535"/>
        </w:tabs>
        <w:spacing w:line="360" w:lineRule="auto"/>
        <w:jc w:val="both"/>
        <w:rPr>
          <w:rFonts w:ascii="Times New Roman" w:hAnsi="Times New Roman" w:cs="Times New Roman"/>
          <w:b/>
          <w:sz w:val="24"/>
          <w:szCs w:val="24"/>
        </w:rPr>
      </w:pPr>
      <w:r w:rsidRPr="00B3037C">
        <w:rPr>
          <w:rFonts w:ascii="Times New Roman" w:hAnsi="Times New Roman" w:cs="Times New Roman"/>
          <w:b/>
          <w:sz w:val="24"/>
          <w:szCs w:val="24"/>
        </w:rPr>
        <w:t>Mudah lelah</w:t>
      </w:r>
    </w:p>
    <w:p w:rsidR="0030092B" w:rsidRPr="00B3037C" w:rsidRDefault="0030092B" w:rsidP="0030092B">
      <w:pPr>
        <w:tabs>
          <w:tab w:val="left" w:pos="720"/>
          <w:tab w:val="left" w:pos="1440"/>
          <w:tab w:val="left" w:pos="2160"/>
          <w:tab w:val="left" w:pos="2535"/>
        </w:tabs>
        <w:spacing w:line="360" w:lineRule="auto"/>
        <w:jc w:val="both"/>
        <w:rPr>
          <w:rFonts w:ascii="Times New Roman" w:hAnsi="Times New Roman" w:cs="Times New Roman"/>
          <w:sz w:val="24"/>
          <w:szCs w:val="24"/>
        </w:rPr>
      </w:pPr>
      <w:r w:rsidRPr="00B3037C">
        <w:rPr>
          <w:rFonts w:ascii="Times New Roman" w:hAnsi="Times New Roman" w:cs="Times New Roman"/>
          <w:b/>
          <w:sz w:val="24"/>
          <w:szCs w:val="24"/>
        </w:rPr>
        <w:tab/>
      </w:r>
      <w:r w:rsidRPr="00B3037C">
        <w:rPr>
          <w:rFonts w:ascii="Times New Roman" w:hAnsi="Times New Roman" w:cs="Times New Roman"/>
          <w:sz w:val="24"/>
          <w:szCs w:val="24"/>
        </w:rPr>
        <w:t>Mudah lelah terjadi akibat curah jantung yang kurang, sehingga menghambat jaringan dari sirkulasi normal dan oksigen serta menurunnya pembuangan sisa hasil katabolisme. Juga terjadi akibat meningkatnya energi yang digunakan untuk bernapas dan insomnia yang terjadi akibat distres pernapasan dan batuk. Gejala-gejala ini dapat diekserbasi oleh ketidakseimbangan cairan dan elektrolit atau anoreksia. Pemenuhan personal higiene mengalami perubahan.</w:t>
      </w:r>
    </w:p>
    <w:p w:rsidR="0030092B" w:rsidRDefault="0030092B" w:rsidP="00CF0391">
      <w:pPr>
        <w:spacing w:after="0" w:line="360" w:lineRule="auto"/>
        <w:rPr>
          <w:rFonts w:ascii="Times New Roman" w:hAnsi="Times New Roman" w:cs="Times New Roman"/>
          <w:b/>
          <w:sz w:val="24"/>
          <w:szCs w:val="24"/>
        </w:rPr>
      </w:pPr>
    </w:p>
    <w:p w:rsidR="00720508" w:rsidRDefault="00720508" w:rsidP="00CF0391">
      <w:pPr>
        <w:spacing w:after="0" w:line="360" w:lineRule="auto"/>
        <w:rPr>
          <w:rFonts w:ascii="Times New Roman" w:hAnsi="Times New Roman" w:cs="Times New Roman"/>
          <w:b/>
          <w:sz w:val="24"/>
          <w:szCs w:val="24"/>
        </w:rPr>
      </w:pPr>
    </w:p>
    <w:p w:rsidR="00720508" w:rsidRDefault="00720508" w:rsidP="00CF0391">
      <w:pPr>
        <w:spacing w:after="0" w:line="360" w:lineRule="auto"/>
        <w:rPr>
          <w:rFonts w:ascii="Times New Roman" w:hAnsi="Times New Roman" w:cs="Times New Roman"/>
          <w:b/>
          <w:sz w:val="24"/>
          <w:szCs w:val="24"/>
        </w:rPr>
      </w:pPr>
    </w:p>
    <w:p w:rsidR="00720508" w:rsidRDefault="00720508" w:rsidP="00CF0391">
      <w:pPr>
        <w:spacing w:after="0" w:line="360" w:lineRule="auto"/>
        <w:rPr>
          <w:rFonts w:ascii="Times New Roman" w:hAnsi="Times New Roman" w:cs="Times New Roman"/>
          <w:b/>
          <w:sz w:val="24"/>
          <w:szCs w:val="24"/>
        </w:rPr>
      </w:pPr>
    </w:p>
    <w:p w:rsidR="00CF0391" w:rsidRPr="00B3037C" w:rsidRDefault="00A5296F" w:rsidP="00CF0391">
      <w:pPr>
        <w:pStyle w:val="Bodytext1"/>
        <w:shd w:val="clear" w:color="auto" w:fill="auto"/>
        <w:spacing w:line="360" w:lineRule="auto"/>
        <w:ind w:right="20"/>
        <w:rPr>
          <w:rFonts w:ascii="Times New Roman" w:hAnsi="Times New Roman" w:cs="Times New Roman"/>
          <w:b/>
          <w:sz w:val="24"/>
          <w:szCs w:val="24"/>
        </w:rPr>
      </w:pPr>
      <w:r>
        <w:rPr>
          <w:rFonts w:ascii="Times New Roman" w:hAnsi="Times New Roman" w:cs="Times New Roman"/>
          <w:b/>
          <w:sz w:val="24"/>
          <w:szCs w:val="24"/>
          <w:lang w:val="en-US"/>
        </w:rPr>
        <w:lastRenderedPageBreak/>
        <w:t>3.2</w:t>
      </w:r>
      <w:r w:rsidR="00CF0391">
        <w:rPr>
          <w:rFonts w:ascii="Times New Roman" w:hAnsi="Times New Roman" w:cs="Times New Roman"/>
          <w:b/>
          <w:sz w:val="24"/>
          <w:szCs w:val="24"/>
        </w:rPr>
        <w:tab/>
      </w:r>
      <w:r w:rsidR="00CF0391" w:rsidRPr="00B3037C">
        <w:rPr>
          <w:rFonts w:ascii="Times New Roman" w:hAnsi="Times New Roman" w:cs="Times New Roman"/>
          <w:b/>
          <w:sz w:val="24"/>
          <w:szCs w:val="24"/>
        </w:rPr>
        <w:t>Diagnosis Keperawatan</w:t>
      </w:r>
    </w:p>
    <w:p w:rsidR="00CF0391" w:rsidRPr="00A92BBD" w:rsidRDefault="00CF0391" w:rsidP="009B1D9A">
      <w:pPr>
        <w:pStyle w:val="Bodytext1"/>
        <w:numPr>
          <w:ilvl w:val="0"/>
          <w:numId w:val="17"/>
        </w:numPr>
        <w:shd w:val="clear" w:color="auto" w:fill="auto"/>
        <w:spacing w:line="360" w:lineRule="auto"/>
        <w:ind w:right="20"/>
        <w:rPr>
          <w:rFonts w:ascii="Times New Roman" w:hAnsi="Times New Roman" w:cs="Times New Roman"/>
          <w:spacing w:val="0"/>
          <w:sz w:val="24"/>
          <w:szCs w:val="24"/>
        </w:rPr>
      </w:pPr>
      <w:r w:rsidRPr="00A92BBD">
        <w:rPr>
          <w:rFonts w:ascii="Times New Roman" w:hAnsi="Times New Roman" w:cs="Times New Roman"/>
          <w:spacing w:val="0"/>
          <w:sz w:val="24"/>
          <w:szCs w:val="24"/>
        </w:rPr>
        <w:t>Aktual/risiko tinggimenurunnya curah jantung yang berhubungan dengan penurunan kontraktilitas ventrikel kiri, perubahan frekuensi, irama, dan konduksi elektrikal.</w:t>
      </w:r>
    </w:p>
    <w:p w:rsidR="00CF0391" w:rsidRPr="00A92BBD" w:rsidRDefault="00CF0391" w:rsidP="009B1D9A">
      <w:pPr>
        <w:pStyle w:val="Bodytext1"/>
        <w:numPr>
          <w:ilvl w:val="0"/>
          <w:numId w:val="17"/>
        </w:numPr>
        <w:shd w:val="clear" w:color="auto" w:fill="auto"/>
        <w:spacing w:line="360" w:lineRule="auto"/>
        <w:ind w:right="20"/>
        <w:rPr>
          <w:rFonts w:ascii="Times New Roman" w:hAnsi="Times New Roman" w:cs="Times New Roman"/>
          <w:spacing w:val="0"/>
          <w:sz w:val="24"/>
          <w:szCs w:val="24"/>
        </w:rPr>
      </w:pPr>
      <w:r w:rsidRPr="00A92BBD">
        <w:rPr>
          <w:rFonts w:ascii="Times New Roman" w:hAnsi="Times New Roman" w:cs="Times New Roman"/>
          <w:spacing w:val="0"/>
          <w:sz w:val="24"/>
          <w:szCs w:val="24"/>
        </w:rPr>
        <w:t>Aktual/risiko tinggi nyeri dada yang berhubungan dengan kurangnya suplai darah ke miokardium, perubahan metabolisme, dan peningkatan produksi asam laktat.</w:t>
      </w:r>
    </w:p>
    <w:p w:rsidR="00CF0391" w:rsidRPr="00B3037C" w:rsidRDefault="00CF0391" w:rsidP="009B1D9A">
      <w:pPr>
        <w:pStyle w:val="Bodytext1"/>
        <w:numPr>
          <w:ilvl w:val="0"/>
          <w:numId w:val="17"/>
        </w:numPr>
        <w:shd w:val="clear" w:color="auto" w:fill="auto"/>
        <w:spacing w:line="360" w:lineRule="auto"/>
        <w:ind w:right="20"/>
        <w:rPr>
          <w:rFonts w:ascii="Times New Roman" w:hAnsi="Times New Roman" w:cs="Times New Roman"/>
          <w:sz w:val="24"/>
          <w:szCs w:val="24"/>
        </w:rPr>
      </w:pPr>
      <w:r w:rsidRPr="00A92BBD">
        <w:rPr>
          <w:rFonts w:ascii="Times New Roman" w:hAnsi="Times New Roman" w:cs="Times New Roman"/>
          <w:spacing w:val="0"/>
          <w:sz w:val="24"/>
          <w:szCs w:val="24"/>
        </w:rPr>
        <w:t>Aktual/risiko kerusakan pertukaran gas yang berhubungan dengan perembesan cairan, kongesti paru sekunder, perubahan membran kapiler alveoli, dan retensi cairan interstisal</w:t>
      </w:r>
      <w:r w:rsidRPr="00B3037C">
        <w:rPr>
          <w:rFonts w:ascii="Times New Roman" w:hAnsi="Times New Roman" w:cs="Times New Roman"/>
          <w:sz w:val="24"/>
          <w:szCs w:val="24"/>
        </w:rPr>
        <w:t>.</w:t>
      </w:r>
    </w:p>
    <w:p w:rsidR="00CF0391" w:rsidRPr="00F06DC8" w:rsidRDefault="00CF0391" w:rsidP="009B1D9A">
      <w:pPr>
        <w:pStyle w:val="Bodytext1"/>
        <w:numPr>
          <w:ilvl w:val="0"/>
          <w:numId w:val="17"/>
        </w:numPr>
        <w:shd w:val="clear" w:color="auto" w:fill="auto"/>
        <w:spacing w:line="360" w:lineRule="auto"/>
        <w:ind w:right="20"/>
        <w:rPr>
          <w:rFonts w:ascii="Times New Roman" w:hAnsi="Times New Roman" w:cs="Times New Roman"/>
          <w:spacing w:val="0"/>
          <w:sz w:val="24"/>
          <w:szCs w:val="24"/>
        </w:rPr>
      </w:pPr>
      <w:r w:rsidRPr="00F06DC8">
        <w:rPr>
          <w:rFonts w:ascii="Times New Roman" w:hAnsi="Times New Roman" w:cs="Times New Roman"/>
          <w:spacing w:val="0"/>
          <w:sz w:val="24"/>
          <w:szCs w:val="24"/>
        </w:rPr>
        <w:t>Aktual/risiko tinggi pola napas tidak efektif yang berhubungan dengan pengembangan paru tidak optimal, kelebihan cairan di paru.</w:t>
      </w:r>
    </w:p>
    <w:p w:rsidR="00CF0391" w:rsidRPr="00F06DC8" w:rsidRDefault="00CF0391" w:rsidP="009B1D9A">
      <w:pPr>
        <w:pStyle w:val="Bodytext1"/>
        <w:numPr>
          <w:ilvl w:val="0"/>
          <w:numId w:val="17"/>
        </w:numPr>
        <w:shd w:val="clear" w:color="auto" w:fill="auto"/>
        <w:spacing w:line="360" w:lineRule="auto"/>
        <w:ind w:right="20"/>
        <w:rPr>
          <w:rFonts w:ascii="Times New Roman" w:hAnsi="Times New Roman" w:cs="Times New Roman"/>
          <w:spacing w:val="0"/>
          <w:sz w:val="24"/>
          <w:szCs w:val="24"/>
        </w:rPr>
      </w:pPr>
      <w:r w:rsidRPr="00F06DC8">
        <w:rPr>
          <w:rFonts w:ascii="Times New Roman" w:hAnsi="Times New Roman" w:cs="Times New Roman"/>
          <w:spacing w:val="0"/>
          <w:sz w:val="24"/>
          <w:szCs w:val="24"/>
        </w:rPr>
        <w:t>Aktual/risiko tinggi gangguan perfusi perifer yang berhubungan dengan menurunnya curah jantung.</w:t>
      </w:r>
    </w:p>
    <w:p w:rsidR="00CF0391" w:rsidRPr="00F06DC8" w:rsidRDefault="00CF0391" w:rsidP="009B1D9A">
      <w:pPr>
        <w:pStyle w:val="Bodytext1"/>
        <w:numPr>
          <w:ilvl w:val="0"/>
          <w:numId w:val="17"/>
        </w:numPr>
        <w:shd w:val="clear" w:color="auto" w:fill="auto"/>
        <w:spacing w:line="360" w:lineRule="auto"/>
        <w:ind w:right="20"/>
        <w:rPr>
          <w:rFonts w:ascii="Times New Roman" w:hAnsi="Times New Roman" w:cs="Times New Roman"/>
          <w:spacing w:val="0"/>
          <w:sz w:val="24"/>
          <w:szCs w:val="24"/>
        </w:rPr>
      </w:pPr>
      <w:r w:rsidRPr="00F06DC8">
        <w:rPr>
          <w:rFonts w:ascii="Times New Roman" w:hAnsi="Times New Roman" w:cs="Times New Roman"/>
          <w:spacing w:val="0"/>
          <w:sz w:val="24"/>
          <w:szCs w:val="24"/>
        </w:rPr>
        <w:t>Aktual/risko tinggi penurunan tingkat kesadaran yang berhubungan dengan penurunan aliran darah ke otak.</w:t>
      </w:r>
    </w:p>
    <w:p w:rsidR="00CF0391" w:rsidRPr="00F06DC8" w:rsidRDefault="00CF0391" w:rsidP="009B1D9A">
      <w:pPr>
        <w:pStyle w:val="Bodytext1"/>
        <w:numPr>
          <w:ilvl w:val="0"/>
          <w:numId w:val="17"/>
        </w:numPr>
        <w:shd w:val="clear" w:color="auto" w:fill="auto"/>
        <w:spacing w:line="360" w:lineRule="auto"/>
        <w:ind w:right="20"/>
        <w:rPr>
          <w:rFonts w:ascii="Times New Roman" w:hAnsi="Times New Roman" w:cs="Times New Roman"/>
          <w:spacing w:val="0"/>
          <w:sz w:val="24"/>
          <w:szCs w:val="24"/>
        </w:rPr>
      </w:pPr>
      <w:r w:rsidRPr="00F06DC8">
        <w:rPr>
          <w:rFonts w:ascii="Times New Roman" w:hAnsi="Times New Roman" w:cs="Times New Roman"/>
          <w:spacing w:val="0"/>
          <w:sz w:val="24"/>
          <w:szCs w:val="24"/>
        </w:rPr>
        <w:t xml:space="preserve">Aktual/risko tinggi terhadap kelebihan voluma cairan yang berhubungan dengan </w:t>
      </w:r>
      <w:r w:rsidR="00A41BCB">
        <w:rPr>
          <w:rFonts w:ascii="Times New Roman" w:hAnsi="Times New Roman" w:cs="Times New Roman"/>
          <w:spacing w:val="0"/>
          <w:sz w:val="24"/>
          <w:szCs w:val="24"/>
          <w:lang w:val="en-US"/>
        </w:rPr>
        <w:t>p</w:t>
      </w:r>
      <w:r w:rsidRPr="00F06DC8">
        <w:rPr>
          <w:rFonts w:ascii="Times New Roman" w:hAnsi="Times New Roman" w:cs="Times New Roman"/>
          <w:spacing w:val="0"/>
          <w:sz w:val="24"/>
          <w:szCs w:val="24"/>
        </w:rPr>
        <w:t>enurunan perfusi organ.</w:t>
      </w:r>
    </w:p>
    <w:p w:rsidR="00CF0391" w:rsidRPr="00F06DC8" w:rsidRDefault="00CF0391" w:rsidP="009B1D9A">
      <w:pPr>
        <w:pStyle w:val="Bodytext1"/>
        <w:numPr>
          <w:ilvl w:val="0"/>
          <w:numId w:val="17"/>
        </w:numPr>
        <w:shd w:val="clear" w:color="auto" w:fill="auto"/>
        <w:spacing w:line="360" w:lineRule="auto"/>
        <w:ind w:right="20"/>
        <w:rPr>
          <w:rFonts w:ascii="Times New Roman" w:hAnsi="Times New Roman" w:cs="Times New Roman"/>
          <w:spacing w:val="0"/>
          <w:sz w:val="24"/>
          <w:szCs w:val="24"/>
        </w:rPr>
      </w:pPr>
      <w:r w:rsidRPr="00F06DC8">
        <w:rPr>
          <w:rFonts w:ascii="Times New Roman" w:hAnsi="Times New Roman" w:cs="Times New Roman"/>
          <w:spacing w:val="0"/>
          <w:sz w:val="24"/>
          <w:szCs w:val="24"/>
        </w:rPr>
        <w:t>Intoleransi aktivitas yang berhubungan dengan ketidakseimbangan antara</w:t>
      </w:r>
      <w:r w:rsidR="00A41BCB">
        <w:rPr>
          <w:rFonts w:ascii="Times New Roman" w:hAnsi="Times New Roman" w:cs="Times New Roman"/>
          <w:spacing w:val="0"/>
          <w:sz w:val="24"/>
          <w:szCs w:val="24"/>
        </w:rPr>
        <w:t xml:space="preserve"> suplai okigen ke jaringan denga</w:t>
      </w:r>
      <w:r w:rsidR="00A41BCB">
        <w:rPr>
          <w:rFonts w:ascii="Times New Roman" w:hAnsi="Times New Roman" w:cs="Times New Roman"/>
          <w:spacing w:val="0"/>
          <w:sz w:val="24"/>
          <w:szCs w:val="24"/>
          <w:lang w:val="en-US"/>
        </w:rPr>
        <w:t>n</w:t>
      </w:r>
      <w:r w:rsidR="00A41BCB">
        <w:rPr>
          <w:rFonts w:ascii="Times New Roman" w:hAnsi="Times New Roman" w:cs="Times New Roman"/>
          <w:spacing w:val="0"/>
          <w:sz w:val="24"/>
          <w:szCs w:val="24"/>
        </w:rPr>
        <w:t xml:space="preserve"> kebutuhan sekunder penurunan </w:t>
      </w:r>
      <w:r w:rsidRPr="00F06DC8">
        <w:rPr>
          <w:rFonts w:ascii="Times New Roman" w:hAnsi="Times New Roman" w:cs="Times New Roman"/>
          <w:spacing w:val="0"/>
          <w:sz w:val="24"/>
          <w:szCs w:val="24"/>
        </w:rPr>
        <w:t>curah jantung.</w:t>
      </w:r>
    </w:p>
    <w:p w:rsidR="00CF0391" w:rsidRPr="00F06DC8" w:rsidRDefault="00CF0391" w:rsidP="009B1D9A">
      <w:pPr>
        <w:pStyle w:val="Bodytext1"/>
        <w:numPr>
          <w:ilvl w:val="0"/>
          <w:numId w:val="17"/>
        </w:numPr>
        <w:shd w:val="clear" w:color="auto" w:fill="auto"/>
        <w:spacing w:line="360" w:lineRule="auto"/>
        <w:ind w:right="20"/>
        <w:rPr>
          <w:rFonts w:ascii="Times New Roman" w:hAnsi="Times New Roman" w:cs="Times New Roman"/>
          <w:spacing w:val="0"/>
          <w:sz w:val="24"/>
          <w:szCs w:val="24"/>
        </w:rPr>
      </w:pPr>
      <w:r w:rsidRPr="00F06DC8">
        <w:rPr>
          <w:rFonts w:ascii="Times New Roman" w:hAnsi="Times New Roman" w:cs="Times New Roman"/>
          <w:spacing w:val="0"/>
          <w:sz w:val="24"/>
          <w:szCs w:val="24"/>
        </w:rPr>
        <w:t>Aktual/risko tinggi perubahan nutrisi: kurang dari kebutuhan tubuh yang berhubungan dengan penurunan intake, mual, dan anoreksia.</w:t>
      </w:r>
    </w:p>
    <w:p w:rsidR="00CF0391" w:rsidRPr="00F06DC8" w:rsidRDefault="00CF0391" w:rsidP="009B1D9A">
      <w:pPr>
        <w:pStyle w:val="Bodytext1"/>
        <w:numPr>
          <w:ilvl w:val="0"/>
          <w:numId w:val="17"/>
        </w:numPr>
        <w:shd w:val="clear" w:color="auto" w:fill="auto"/>
        <w:spacing w:line="360" w:lineRule="auto"/>
        <w:ind w:right="20"/>
        <w:rPr>
          <w:rFonts w:ascii="Times New Roman" w:hAnsi="Times New Roman" w:cs="Times New Roman"/>
          <w:spacing w:val="0"/>
          <w:sz w:val="24"/>
          <w:szCs w:val="24"/>
        </w:rPr>
      </w:pPr>
      <w:r w:rsidRPr="00F06DC8">
        <w:rPr>
          <w:rFonts w:ascii="Times New Roman" w:hAnsi="Times New Roman" w:cs="Times New Roman"/>
          <w:spacing w:val="0"/>
          <w:sz w:val="24"/>
          <w:szCs w:val="24"/>
        </w:rPr>
        <w:t>Gangguan pemenuhan istirahat dan tidur yang berhubungan dengan adanya sesak nafas.</w:t>
      </w:r>
    </w:p>
    <w:p w:rsidR="00CF0391" w:rsidRPr="00F06DC8" w:rsidRDefault="00CF0391" w:rsidP="009B1D9A">
      <w:pPr>
        <w:pStyle w:val="Bodytext1"/>
        <w:numPr>
          <w:ilvl w:val="0"/>
          <w:numId w:val="17"/>
        </w:numPr>
        <w:shd w:val="clear" w:color="auto" w:fill="auto"/>
        <w:spacing w:line="360" w:lineRule="auto"/>
        <w:ind w:right="20"/>
        <w:rPr>
          <w:rFonts w:ascii="Times New Roman" w:hAnsi="Times New Roman" w:cs="Times New Roman"/>
          <w:spacing w:val="0"/>
          <w:sz w:val="24"/>
          <w:szCs w:val="24"/>
        </w:rPr>
      </w:pPr>
      <w:r w:rsidRPr="00F06DC8">
        <w:rPr>
          <w:rFonts w:ascii="Times New Roman" w:hAnsi="Times New Roman" w:cs="Times New Roman"/>
          <w:spacing w:val="0"/>
          <w:sz w:val="24"/>
          <w:szCs w:val="24"/>
        </w:rPr>
        <w:t>Aktual/risiko tinggi cedera yang berhubungan dengan pusing dan kelemahan.</w:t>
      </w:r>
    </w:p>
    <w:p w:rsidR="00CF0391" w:rsidRPr="00F06DC8" w:rsidRDefault="00CF0391" w:rsidP="009B1D9A">
      <w:pPr>
        <w:pStyle w:val="Bodytext1"/>
        <w:numPr>
          <w:ilvl w:val="0"/>
          <w:numId w:val="17"/>
        </w:numPr>
        <w:shd w:val="clear" w:color="auto" w:fill="auto"/>
        <w:spacing w:line="360" w:lineRule="auto"/>
        <w:ind w:right="20"/>
        <w:rPr>
          <w:rFonts w:ascii="Times New Roman" w:hAnsi="Times New Roman" w:cs="Times New Roman"/>
          <w:spacing w:val="0"/>
          <w:sz w:val="24"/>
          <w:szCs w:val="24"/>
        </w:rPr>
      </w:pPr>
      <w:r w:rsidRPr="00F06DC8">
        <w:rPr>
          <w:rFonts w:ascii="Times New Roman" w:hAnsi="Times New Roman" w:cs="Times New Roman"/>
          <w:spacing w:val="0"/>
          <w:sz w:val="24"/>
          <w:szCs w:val="24"/>
        </w:rPr>
        <w:t>Cemas yang berhubungan dengan rasa takut akan kematian, penurunan status kesehatan, sitasi krisis, ancaman, atau perubahan kesehatan.</w:t>
      </w:r>
    </w:p>
    <w:p w:rsidR="00CF0391" w:rsidRPr="00F06DC8" w:rsidRDefault="00CF0391" w:rsidP="009B1D9A">
      <w:pPr>
        <w:pStyle w:val="Bodytext1"/>
        <w:numPr>
          <w:ilvl w:val="0"/>
          <w:numId w:val="17"/>
        </w:numPr>
        <w:shd w:val="clear" w:color="auto" w:fill="auto"/>
        <w:spacing w:line="360" w:lineRule="auto"/>
        <w:ind w:right="20"/>
        <w:rPr>
          <w:rFonts w:ascii="Times New Roman" w:hAnsi="Times New Roman" w:cs="Times New Roman"/>
          <w:spacing w:val="0"/>
          <w:sz w:val="24"/>
          <w:szCs w:val="24"/>
        </w:rPr>
      </w:pPr>
      <w:r w:rsidRPr="00F06DC8">
        <w:rPr>
          <w:rFonts w:ascii="Times New Roman" w:hAnsi="Times New Roman" w:cs="Times New Roman"/>
          <w:spacing w:val="0"/>
          <w:sz w:val="24"/>
          <w:szCs w:val="24"/>
        </w:rPr>
        <w:t>Aktual/risiko tinggi konstipasi yang berhubungan dengan penurunan intake, serat dan penurunan bising usus.</w:t>
      </w:r>
    </w:p>
    <w:p w:rsidR="00CF0391" w:rsidRPr="00F06DC8" w:rsidRDefault="00CF0391" w:rsidP="009B1D9A">
      <w:pPr>
        <w:pStyle w:val="Bodytext1"/>
        <w:numPr>
          <w:ilvl w:val="0"/>
          <w:numId w:val="17"/>
        </w:numPr>
        <w:shd w:val="clear" w:color="auto" w:fill="auto"/>
        <w:spacing w:line="360" w:lineRule="auto"/>
        <w:ind w:right="20"/>
        <w:rPr>
          <w:rFonts w:ascii="Times New Roman" w:hAnsi="Times New Roman" w:cs="Times New Roman"/>
          <w:spacing w:val="0"/>
          <w:sz w:val="24"/>
          <w:szCs w:val="24"/>
        </w:rPr>
      </w:pPr>
      <w:r w:rsidRPr="00F06DC8">
        <w:rPr>
          <w:rFonts w:ascii="Times New Roman" w:hAnsi="Times New Roman" w:cs="Times New Roman"/>
          <w:spacing w:val="0"/>
          <w:sz w:val="24"/>
          <w:szCs w:val="24"/>
        </w:rPr>
        <w:t>Koping individu tidak efektif yang berhubungan dengan prognosis penyakit, gambaran diri yang salah, perubahan peran.</w:t>
      </w:r>
    </w:p>
    <w:p w:rsidR="00CF0391" w:rsidRPr="00F06DC8" w:rsidRDefault="00CF0391" w:rsidP="009B1D9A">
      <w:pPr>
        <w:pStyle w:val="Bodytext1"/>
        <w:numPr>
          <w:ilvl w:val="0"/>
          <w:numId w:val="17"/>
        </w:numPr>
        <w:shd w:val="clear" w:color="auto" w:fill="auto"/>
        <w:spacing w:line="360" w:lineRule="auto"/>
        <w:ind w:right="20"/>
        <w:rPr>
          <w:rFonts w:ascii="Times New Roman" w:hAnsi="Times New Roman" w:cs="Times New Roman"/>
          <w:spacing w:val="0"/>
          <w:sz w:val="24"/>
          <w:szCs w:val="24"/>
        </w:rPr>
      </w:pPr>
      <w:r w:rsidRPr="00F06DC8">
        <w:rPr>
          <w:rFonts w:ascii="Times New Roman" w:hAnsi="Times New Roman" w:cs="Times New Roman"/>
          <w:spacing w:val="0"/>
          <w:sz w:val="24"/>
          <w:szCs w:val="24"/>
        </w:rPr>
        <w:t>Risiko ketidakpatuhan terhadap aturan terapeutik yang berhubungan dengan tidak mau menerima perubahan pola hidup yang sesuai.</w:t>
      </w:r>
    </w:p>
    <w:p w:rsidR="00E26415" w:rsidRPr="00F06DC8" w:rsidRDefault="00E26415" w:rsidP="00F06DC8">
      <w:pPr>
        <w:pStyle w:val="Bodytext1"/>
        <w:shd w:val="clear" w:color="auto" w:fill="auto"/>
        <w:spacing w:line="360" w:lineRule="auto"/>
        <w:ind w:left="720" w:right="20"/>
        <w:rPr>
          <w:rFonts w:ascii="Times New Roman" w:hAnsi="Times New Roman" w:cs="Times New Roman"/>
          <w:spacing w:val="0"/>
          <w:sz w:val="24"/>
          <w:szCs w:val="24"/>
        </w:rPr>
      </w:pPr>
    </w:p>
    <w:p w:rsidR="00CF0391" w:rsidRDefault="00A5296F" w:rsidP="00CF039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3.3</w:t>
      </w:r>
      <w:r w:rsidR="00CF0391">
        <w:rPr>
          <w:rFonts w:ascii="Times New Roman" w:hAnsi="Times New Roman" w:cs="Times New Roman"/>
          <w:b/>
          <w:sz w:val="24"/>
          <w:szCs w:val="24"/>
        </w:rPr>
        <w:tab/>
        <w:t>Perencanaan</w:t>
      </w:r>
    </w:p>
    <w:p w:rsidR="0068730F" w:rsidRDefault="002858AC" w:rsidP="0068730F">
      <w:pPr>
        <w:pStyle w:val="Bodytext1"/>
        <w:shd w:val="clear" w:color="auto" w:fill="auto"/>
        <w:spacing w:line="360" w:lineRule="auto"/>
        <w:ind w:right="20" w:firstLine="720"/>
        <w:rPr>
          <w:rFonts w:ascii="Times New Roman" w:hAnsi="Times New Roman" w:cs="Times New Roman"/>
          <w:sz w:val="24"/>
          <w:szCs w:val="24"/>
          <w:lang w:val="en-US"/>
        </w:rPr>
      </w:pPr>
      <w:r w:rsidRPr="00B3037C">
        <w:rPr>
          <w:rFonts w:ascii="Times New Roman" w:hAnsi="Times New Roman" w:cs="Times New Roman"/>
          <w:sz w:val="24"/>
          <w:szCs w:val="24"/>
        </w:rPr>
        <w:t>Tujuan utama mencakup mencegah nyeri, mengurangi risiko penurunan curah jantung, meningkatkan kemampuan perawatan diri, mengurangi cemas, menghindari salah pemahaman terhadap sifat dasar penyakit dan perawatan yang diberikan, mematuhi program perawatan dini, dan mencegah komplikasi.</w:t>
      </w:r>
    </w:p>
    <w:p w:rsidR="002858AC" w:rsidRPr="0068730F" w:rsidRDefault="002858AC" w:rsidP="0068730F">
      <w:pPr>
        <w:pStyle w:val="Bodytext1"/>
        <w:shd w:val="clear" w:color="auto" w:fill="auto"/>
        <w:spacing w:line="360" w:lineRule="auto"/>
        <w:ind w:right="20"/>
        <w:rPr>
          <w:rFonts w:ascii="Times New Roman" w:hAnsi="Times New Roman" w:cs="Times New Roman"/>
          <w:sz w:val="24"/>
          <w:szCs w:val="24"/>
        </w:rPr>
      </w:pPr>
    </w:p>
    <w:tbl>
      <w:tblPr>
        <w:tblStyle w:val="TableGrid"/>
        <w:tblW w:w="0" w:type="auto"/>
        <w:tblLook w:val="04A0"/>
      </w:tblPr>
      <w:tblGrid>
        <w:gridCol w:w="4621"/>
        <w:gridCol w:w="4621"/>
      </w:tblGrid>
      <w:tr w:rsidR="002858AC" w:rsidRPr="002858AC" w:rsidTr="002858AC">
        <w:tc>
          <w:tcPr>
            <w:tcW w:w="9242" w:type="dxa"/>
            <w:gridSpan w:val="2"/>
          </w:tcPr>
          <w:p w:rsidR="002858AC" w:rsidRPr="002F5F1B" w:rsidRDefault="002F5F1B" w:rsidP="002858AC">
            <w:pPr>
              <w:pStyle w:val="Bodytext1"/>
              <w:shd w:val="clear" w:color="auto" w:fill="auto"/>
              <w:spacing w:line="360" w:lineRule="auto"/>
              <w:ind w:right="20"/>
              <w:rPr>
                <w:rFonts w:ascii="Times New Roman" w:hAnsi="Times New Roman" w:cs="Times New Roman"/>
                <w:b/>
                <w:sz w:val="24"/>
                <w:szCs w:val="24"/>
              </w:rPr>
            </w:pPr>
            <w:r w:rsidRPr="002F5F1B">
              <w:rPr>
                <w:rFonts w:ascii="Times New Roman" w:hAnsi="Times New Roman" w:cs="Times New Roman"/>
                <w:b/>
                <w:sz w:val="24"/>
                <w:szCs w:val="24"/>
                <w:lang w:val="en-US"/>
              </w:rPr>
              <w:t xml:space="preserve">1) </w:t>
            </w:r>
            <w:r w:rsidR="002858AC" w:rsidRPr="002F5F1B">
              <w:rPr>
                <w:rFonts w:ascii="Times New Roman" w:hAnsi="Times New Roman" w:cs="Times New Roman"/>
                <w:b/>
                <w:sz w:val="24"/>
                <w:szCs w:val="24"/>
              </w:rPr>
              <w:t>Aktual/risiko tinggi menurunnya curah jantung yang berhubungan dengan penurunan kontraktilitas ventrikel kiri, perubahan frekuensi, irama, dan konduksi elektrikal.</w:t>
            </w:r>
          </w:p>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p>
        </w:tc>
      </w:tr>
      <w:tr w:rsidR="002858AC" w:rsidRPr="002858AC" w:rsidTr="002858AC">
        <w:tc>
          <w:tcPr>
            <w:tcW w:w="9242" w:type="dxa"/>
            <w:gridSpan w:val="2"/>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Ditandai dengan peningkatan frekuensi jantung(takikardia), disritmia perubahan gambaran pola EKG, perubahan tekanan darah (TD),(hipotensi/hipertensi), bunyi jantung ekstra (S3,S4)penurunan pengeluaran urine, nadi perifer tidak teraba, kulit dingin, (kusam: diaforesis, orthopea, krakles, distensi vena jugularis, pembesaran hepar, edema, ekstremites, nyeri dada).</w:t>
            </w:r>
          </w:p>
        </w:tc>
      </w:tr>
      <w:tr w:rsidR="002858AC" w:rsidRPr="002858AC" w:rsidTr="002858AC">
        <w:tc>
          <w:tcPr>
            <w:tcW w:w="9242" w:type="dxa"/>
            <w:gridSpan w:val="2"/>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Tujuan dalam waktu 3x24 jam penurunan curah jantung dapat teratasi dan menunjukkan tanda vital dalam batas yang dapat diterima (disritmia terkontrol atau hilang dan bebas gejala gagal jantung (seperti parameter bermodinamik dalam batas normal, keluaran urine adekuat).</w:t>
            </w:r>
          </w:p>
        </w:tc>
      </w:tr>
      <w:tr w:rsidR="002858AC" w:rsidRPr="002858AC" w:rsidTr="002858AC">
        <w:tc>
          <w:tcPr>
            <w:tcW w:w="9242" w:type="dxa"/>
            <w:gridSpan w:val="2"/>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Kriterial klien akan melaporkan penurunan episode dispnea berperan dalam aktivitas mengurangi beban kerja jantung, tekanan darah dalam batas normal(120/80 mmhg). Nadi 80 kali/menit,tidak terjadi aritmia, denyut jantung dan irama jantung teratur, CRT kurang dari 3 detik dan produksi urine &gt; 30 ml/jam.</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b/>
                <w:sz w:val="24"/>
                <w:szCs w:val="24"/>
              </w:rPr>
            </w:pPr>
            <w:r w:rsidRPr="002858AC">
              <w:rPr>
                <w:rFonts w:ascii="Times New Roman" w:hAnsi="Times New Roman" w:cs="Times New Roman"/>
                <w:sz w:val="24"/>
                <w:szCs w:val="24"/>
              </w:rPr>
              <w:t xml:space="preserve"> </w:t>
            </w:r>
            <w:r w:rsidRPr="002858AC">
              <w:rPr>
                <w:rFonts w:ascii="Times New Roman" w:hAnsi="Times New Roman" w:cs="Times New Roman"/>
                <w:b/>
                <w:sz w:val="24"/>
                <w:szCs w:val="24"/>
              </w:rPr>
              <w:t>INTERVENSI</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b/>
                <w:sz w:val="24"/>
                <w:szCs w:val="24"/>
              </w:rPr>
            </w:pPr>
            <w:r w:rsidRPr="002858AC">
              <w:rPr>
                <w:rFonts w:ascii="Times New Roman" w:hAnsi="Times New Roman" w:cs="Times New Roman"/>
                <w:b/>
                <w:sz w:val="24"/>
                <w:szCs w:val="24"/>
              </w:rPr>
              <w:t>RASIONAL</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Kaji dan laporkan tanda curah jantung</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Kejadian mortalitas dan morbiditas sehubungan dengan MI yang lebih dari 24 jam pertama</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Periksa keadaaan klien dengan mengauskultasi nadi apikal: kaji frekuensi, irama jantung (dokumentasi disritmia, bila tersedia telemetri).</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 xml:space="preserve">Biasanya terjadi takikardia meskipun pada saat istirahat untuk mengompensasai penurunan kontraktilitas ventrikel, KAP, PAT, </w:t>
            </w:r>
            <w:r w:rsidRPr="002858AC">
              <w:rPr>
                <w:rFonts w:ascii="Times New Roman" w:hAnsi="Times New Roman" w:cs="Times New Roman"/>
                <w:sz w:val="24"/>
                <w:szCs w:val="24"/>
              </w:rPr>
              <w:lastRenderedPageBreak/>
              <w:t>MAT, PVC, dan AF disritmia umum berkenaan dengan GJK meskipun lainnya juga terjadi.</w:t>
            </w:r>
          </w:p>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Catatan : disritmia ventrikel tidak rensponsif terhadap obat yang diduga aneurisme ventrikel.</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lastRenderedPageBreak/>
              <w:t>Catat bunyi jantung</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S1 dan S2 mungkin lemah karena menurunnya kerja pompa, irama gallop umum (S3 dan S4) dihasilkan sebagai aliran darah kedalam serambi yang distensi murmur dapat menunjukkan inkompetensi/stenosis mitral.</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Palapasi nadi perifer</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Penurunan curah jantung menunjukkan menurunnya nadi radial popliteal, dorsalis pedis, dan postibial. Nadi mungkin cepat hilang atau tidak teratur untuk dipalpasi, dan pulsus alteran (denyut kuat lain dengan denyut lemah) mungkin ada.</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Pantau adanya keluaran urine, catat keluaran dan kepekatan konsentrasi urine</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 xml:space="preserve">Ginjal berespon untuk menurunkan curah jantung dengan menahan ciran dan natrium, keluaran urine biasanya menurun selama tiga hari karena perpindahan cairan ke jaringan tetapi dapat meningkat pada malam hari sehingga cairan berpindah kembali ke sirkulasi bila pasien tidur. </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Istirahatkan klien dengan tirah baring optimal</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 xml:space="preserve">Oleh karena jantung tidak dapat diharapkan untuk benar-benar istirahat untuk sembuh seperti luka pada patah tulang, maka hal terbaik yang dilakukan </w:t>
            </w:r>
            <w:r w:rsidRPr="002858AC">
              <w:rPr>
                <w:rFonts w:ascii="Times New Roman" w:hAnsi="Times New Roman" w:cs="Times New Roman"/>
                <w:sz w:val="24"/>
                <w:szCs w:val="24"/>
              </w:rPr>
              <w:lastRenderedPageBreak/>
              <w:t>adalah mengistirahatkan klien. Melalui inaktivitas, kebutuhan pemompaan jantung diturunkan.</w:t>
            </w:r>
          </w:p>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Tirah baring merupakan bagian yang penting dari pengobatan gagal jantung kongestif, khususnya pada tahap akut dan sulit disembuhkan. Selain itu, untuk menurunkan seluruh kebutuhan kerja pada jantung, tirah baring membantu dalam menurunkan beban kerja dengan menurunkan volume intravaskular melalui induksi diuresis berbaring.</w:t>
            </w:r>
          </w:p>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Istirahat akan mengurangi kerja jantung, meningkatkan tenaga cadangan jantung, dan menurunkan tekanan darah. Lamanya berbaring juga merangsang diuresis, karena berbaring akan memperbaiki perfusi ginjal. Istirahat juga mengurangi kerja otot pernapasandan pengguanaan oksigen. Frekuensi jantung menurun yang akan memperpanjang periode diastole pemulihan, sehingga memperbaiki efisiensi kontraksi jantung.</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lastRenderedPageBreak/>
              <w:t>Atur posisi istirahat baring yang ideal. Kepala tempat tidur harus dinaikkan 20 sampai 30 cm (8-10 inci) atau klien didudukkan di kursi.</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Klien dengan gagal jantung kongestif dapat berbaring dengan posisi seperti dalam gambar untuk mengurangi jumlah darah yang kembali ke jantung sehingga dapat mengurangi kongesti paru.</w:t>
            </w:r>
          </w:p>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Pada posisi aliran balik vena ke jantung (</w:t>
            </w:r>
            <w:r w:rsidRPr="002858AC">
              <w:rPr>
                <w:rFonts w:ascii="Times New Roman" w:hAnsi="Times New Roman" w:cs="Times New Roman"/>
                <w:i/>
                <w:sz w:val="24"/>
                <w:szCs w:val="24"/>
              </w:rPr>
              <w:t>preload</w:t>
            </w:r>
            <w:r w:rsidRPr="002858AC">
              <w:rPr>
                <w:rFonts w:ascii="Times New Roman" w:hAnsi="Times New Roman" w:cs="Times New Roman"/>
                <w:sz w:val="24"/>
                <w:szCs w:val="24"/>
              </w:rPr>
              <w:t xml:space="preserve">) dan paru berkurang, kongesti paru berkurang, serta penekanan hepar ke </w:t>
            </w:r>
            <w:r w:rsidRPr="002858AC">
              <w:rPr>
                <w:rFonts w:ascii="Times New Roman" w:hAnsi="Times New Roman" w:cs="Times New Roman"/>
                <w:sz w:val="24"/>
                <w:szCs w:val="24"/>
              </w:rPr>
              <w:lastRenderedPageBreak/>
              <w:t xml:space="preserve">diafragma menjadi minimal. Lengan bawah harus di soskong dengan bantal untuk mengurangi kelelahan otot bahu akibat berat lengan yang menarik secara teru menerus. Klien yang dapat bernapas hanya pada posisi tegak(orthopea) dapat didudukkan disisi tempat tidur dengan kedua kaki disokong kusi, kepala dan lengan diletakkan di meja tempat tidur dan vertebra lumbosakral disokong dengan bantal. Bila terdapat kongesti paru, maka lebih baik klien di dudukkan di kursi karena posisi ini dapat memperbaiki perpindahan cairan dari paru. Edema yang biasanya terdapat di bagian bawah tubuh berpindah ke daerah skaral ketika klien dibaringkan di tempat tidur. </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lastRenderedPageBreak/>
              <w:t>Kaji perubahan pada sensorik. Contoh: letargi, cemas dan depresi</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Dapat menunjukkan tidak adekuatnya perfusi serebral sekunder terhadap penurunan curah jantung.</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Berikan istirahat psikologi dengan lingkungan yang tenang</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Sters emosi menghasilkan vasokonstriksi yang terkait, meningkatkan tekanan darah, dan meningkatkan frekuensi/kerja jantung.</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Berikan oksigen tambahan dengan nasal kanul/masker sesuai dengan indikasi.</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Meningkatkan sediaan oksigen untuk kebutuhanmiokardium guna melawan efek hipoksia/iskemia.</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Hindari manuver dinamik seperti berjongkoksewaktu melakukan BAB dan mengepal-ngepalkan tangan.</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Berjongkok</w:t>
            </w:r>
          </w:p>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 xml:space="preserve">Berjongkok    meningkatkan aliran balik vena dan resistensi arteri sistematik </w:t>
            </w:r>
            <w:r w:rsidRPr="002858AC">
              <w:rPr>
                <w:rFonts w:ascii="Times New Roman" w:hAnsi="Times New Roman" w:cs="Times New Roman"/>
                <w:sz w:val="24"/>
                <w:szCs w:val="24"/>
              </w:rPr>
              <w:lastRenderedPageBreak/>
              <w:t>secara simultan menyebabkan kenaikan volume sekuncup (stroke volume) dan tekanan arteri. Peregangan ventrikel kiri yang bertambah akan meningkatkan beban kerja jantung secara simultan.</w:t>
            </w:r>
          </w:p>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Latihan isometrik</w:t>
            </w:r>
          </w:p>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Latihan isometrik:mengepal-ngepalkan tangan (handgrip) secara terus-menerus selama 20-30 detik meningkatkan resistensi arteril sistematik, tekanan darah, dan ukuran jantung. Latihan ini akan meningkatkan beban kerja jantung.</w:t>
            </w:r>
          </w:p>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lastRenderedPageBreak/>
              <w:t>Kolaborasi untuk pemberian diet jantung</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Rasional dukungan diet adalah mengatur diet sehingga kerja dan ketegangan otot jantung minimal dan status nutrisi terpelihara , sesuai dengan selera dan pola makan klien.</w:t>
            </w:r>
          </w:p>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p>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Pembatasan natrium</w:t>
            </w:r>
          </w:p>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 xml:space="preserve">Pembatasan natrium ditujukan untuk mencegah, mengatur, dan mengurangi edema seperti pada hipertensi atau gagal jantung. Hindari kata-kata”rendah garam” atau “bebas garam”. Kesalahan yang sering terjadi biasanya disebabkan akibat penerjemahan yang tidak konsisten dari garam ke natrium. Harus diingat bahwa garam itu tidak 100% natrium. Terdapat 393 mg, atau sekitar 400 mg natrium dalam 1 g (1000 mg) </w:t>
            </w:r>
            <w:r w:rsidRPr="002858AC">
              <w:rPr>
                <w:rFonts w:ascii="Times New Roman" w:hAnsi="Times New Roman" w:cs="Times New Roman"/>
                <w:sz w:val="24"/>
                <w:szCs w:val="24"/>
              </w:rPr>
              <w:lastRenderedPageBreak/>
              <w:t>garam. Maka, klien yang menjalani diet rendah natrium harus dianjurkan untuk jangan membeli makanan olahan dan membaca lebel dengan teliti terhadap kata-kata “garam” atau “natrium”, khususnya makanan kaleng.</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lastRenderedPageBreak/>
              <w:t>Kolaborasi untuk pemberian obat</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Banyaknya obat dapat digunakan untuk meningkatkan volume sekuncup, memperbaiki kontraktilitas, dan menurunkan kongesti.</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Diuretik, furosemid (lasix), spironolakton (aldakton).</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 xml:space="preserve">Penurunan preload paling banyak digunakan dalan mengobati pasien dengan curah jantung relatif normal ditambah dengan gejala kongesti diuretik blok reabsorpsi natrium dan air. </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Vosadilator, contoh nitrat (isosorbide dinitrat, isdril).</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Vosadiator digunakan untuk meningkatkan curah jantung, menurunkan volume sirkulasi (vasodilator), dan tahanan vaskular sistematik (artoridilator juga kerja ventrikel).</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Digoxin(lanoxin).</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Meningkatkan kekuatan kontraksi miokardium dan memperlambat frekuensi jantung dengan menurunkan volume sirkulasi (vasodilator) dan tahanan vaskular sistemik (arteriodilator)juga kerja ventrikel.</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Captopril (capoten), lisinopril (prinivil), enapril (vasotec).</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 xml:space="preserve">Meningkatkan kekuatan kontraksi miokardium dan memperlambat frekuensi jantung dengan menurunkan konduksi dan memperlama periode refraktor </w:t>
            </w:r>
            <w:r w:rsidRPr="002858AC">
              <w:rPr>
                <w:rFonts w:ascii="Times New Roman" w:hAnsi="Times New Roman" w:cs="Times New Roman"/>
                <w:sz w:val="24"/>
                <w:szCs w:val="24"/>
              </w:rPr>
              <w:lastRenderedPageBreak/>
              <w:t>angiotensin dalam paru serta menurunkan vasokonstriksi, SVR, dan TD.</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lastRenderedPageBreak/>
              <w:t>Morfin sulfat</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 xml:space="preserve">Penurunan tahanan vaskular dan aliran balik vena/menurunkan kerja miokard, menghilangkan cemas dan mengistirahatkan sirkulasi umpan balik cemas pengeluaran katekolamin vasokonstriksi cemas </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Tranqulilizer/sedatif</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Meningkatkan istirahat/relaksasi dan menurunkan kebutuhanoksigen serta kerja miokard. Catatan : ada obat oral yang analog amrinon, (incor) agen inotrofik positif yang disebut milrinon yang cocok untuk penggunaan jangka panjang.</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Antikoagulan, contoh : dosis rendah warfarin (coumadin).</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Dapat digunakan secara profilaksis untuk mencegah pembentukan trombus/emboli pada adanya faktor resiko seperti statis vena, tirah baring, disritmia jantung, dan riwayat episode sebelumnya.</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Pemberian cairan IV, pembatasan jumlah totl sesuai dengan indikasi, hindari cairan garam.</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Oleh karena adanya peningkatan tekanan ventrikel kiri, pasien tidak dapat menoleransi peningkatan volume cairan (preload). Pasien juga mengeluarkan sedikit natrium yang menyebabkan retensi cairan dan meningkatkan kerja miokard.</w:t>
            </w:r>
          </w:p>
        </w:tc>
      </w:tr>
      <w:tr w:rsidR="002858AC" w:rsidRPr="002858AC" w:rsidTr="002858A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Pantau seri EKG dan perubahan foto dada</w:t>
            </w:r>
          </w:p>
        </w:tc>
        <w:tc>
          <w:tcPr>
            <w:tcW w:w="4621" w:type="dxa"/>
          </w:tcPr>
          <w:p w:rsidR="002858AC" w:rsidRPr="002858AC" w:rsidRDefault="002858AC" w:rsidP="002858AC">
            <w:pPr>
              <w:pStyle w:val="Bodytext1"/>
              <w:shd w:val="clear" w:color="auto" w:fill="auto"/>
              <w:spacing w:line="360" w:lineRule="auto"/>
              <w:ind w:right="20"/>
              <w:rPr>
                <w:rFonts w:ascii="Times New Roman" w:hAnsi="Times New Roman" w:cs="Times New Roman"/>
                <w:sz w:val="24"/>
                <w:szCs w:val="24"/>
              </w:rPr>
            </w:pPr>
            <w:r w:rsidRPr="002858AC">
              <w:rPr>
                <w:rFonts w:ascii="Times New Roman" w:hAnsi="Times New Roman" w:cs="Times New Roman"/>
                <w:sz w:val="24"/>
                <w:szCs w:val="24"/>
              </w:rPr>
              <w:t xml:space="preserve">Depresi segmen ST dan dan datanya gelompang T dapat terjadi karena peningkatan kebutuhan oksigen. Foto dada dapat menunjukkan pembesaran </w:t>
            </w:r>
            <w:r w:rsidRPr="002858AC">
              <w:rPr>
                <w:rFonts w:ascii="Times New Roman" w:hAnsi="Times New Roman" w:cs="Times New Roman"/>
                <w:sz w:val="24"/>
                <w:szCs w:val="24"/>
              </w:rPr>
              <w:lastRenderedPageBreak/>
              <w:t>jantung dan perubahan kongesti pulmonal.</w:t>
            </w:r>
          </w:p>
        </w:tc>
      </w:tr>
    </w:tbl>
    <w:p w:rsidR="002858AC" w:rsidRDefault="002858AC" w:rsidP="002858AC">
      <w:pPr>
        <w:pStyle w:val="Bodytext1"/>
        <w:shd w:val="clear" w:color="auto" w:fill="auto"/>
        <w:spacing w:line="360" w:lineRule="auto"/>
        <w:ind w:right="20"/>
        <w:rPr>
          <w:rFonts w:ascii="Times New Roman" w:hAnsi="Times New Roman" w:cs="Times New Roman"/>
          <w:sz w:val="24"/>
          <w:szCs w:val="24"/>
          <w:lang w:val="en-US"/>
        </w:rPr>
      </w:pPr>
    </w:p>
    <w:p w:rsidR="0068730F" w:rsidRPr="0068730F" w:rsidRDefault="0068730F" w:rsidP="002858AC">
      <w:pPr>
        <w:pStyle w:val="Bodytext1"/>
        <w:shd w:val="clear" w:color="auto" w:fill="auto"/>
        <w:spacing w:line="360" w:lineRule="auto"/>
        <w:ind w:right="20"/>
        <w:rPr>
          <w:rFonts w:ascii="Times New Roman" w:hAnsi="Times New Roman" w:cs="Times New Roman"/>
          <w:sz w:val="24"/>
          <w:szCs w:val="24"/>
          <w:lang w:val="en-US"/>
        </w:rPr>
      </w:pPr>
    </w:p>
    <w:tbl>
      <w:tblPr>
        <w:tblStyle w:val="TableGrid"/>
        <w:tblW w:w="0" w:type="auto"/>
        <w:tblLook w:val="04A0"/>
      </w:tblPr>
      <w:tblGrid>
        <w:gridCol w:w="4621"/>
        <w:gridCol w:w="4621"/>
      </w:tblGrid>
      <w:tr w:rsidR="002858AC" w:rsidRPr="002858AC" w:rsidTr="002858AC">
        <w:tc>
          <w:tcPr>
            <w:tcW w:w="9242" w:type="dxa"/>
            <w:gridSpan w:val="2"/>
          </w:tcPr>
          <w:p w:rsidR="002858AC" w:rsidRPr="002F5F1B" w:rsidRDefault="002F5F1B" w:rsidP="002858AC">
            <w:pPr>
              <w:pStyle w:val="Bodytext0"/>
              <w:shd w:val="clear" w:color="auto" w:fill="auto"/>
              <w:spacing w:line="360" w:lineRule="auto"/>
              <w:rPr>
                <w:rFonts w:ascii="Times New Roman" w:hAnsi="Times New Roman" w:cs="Times New Roman"/>
                <w:b/>
                <w:sz w:val="24"/>
                <w:szCs w:val="24"/>
              </w:rPr>
            </w:pPr>
            <w:r w:rsidRPr="002F5F1B">
              <w:rPr>
                <w:rFonts w:ascii="Times New Roman" w:hAnsi="Times New Roman" w:cs="Times New Roman"/>
                <w:b/>
                <w:sz w:val="24"/>
                <w:szCs w:val="24"/>
              </w:rPr>
              <w:t xml:space="preserve">2) </w:t>
            </w:r>
            <w:r w:rsidR="002858AC" w:rsidRPr="002F5F1B">
              <w:rPr>
                <w:rFonts w:ascii="Times New Roman" w:hAnsi="Times New Roman" w:cs="Times New Roman"/>
                <w:b/>
                <w:sz w:val="24"/>
                <w:szCs w:val="24"/>
              </w:rPr>
              <w:t>Aktual/risiko tinggi nyeri yang berhubungan dengan ketidakseimbangan suplai darah dan oksigen dengan kebutuhan miokardium sekunder dari penurunan suplai darah ke miokardium, peningkatan produksi asam laktat.</w:t>
            </w:r>
          </w:p>
        </w:tc>
      </w:tr>
      <w:tr w:rsidR="002858AC" w:rsidRPr="002858AC" w:rsidTr="002858AC">
        <w:tc>
          <w:tcPr>
            <w:tcW w:w="9242" w:type="dxa"/>
            <w:gridSpan w:val="2"/>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Tujuan dalam waktu 3x24 jam tidak ada keluhan dan terdapat penurunan respons nyeri dada. Kriteria secara subjektif klien menyatakan penurunan rasa nyeri dada. Secra objektif di dapatkan TTV dalam batas normal, wajah rileks, tidak terjadi penurunan perfusi perifer. Urine &gt;600 ml/hari.</w:t>
            </w:r>
          </w:p>
        </w:tc>
      </w:tr>
      <w:tr w:rsidR="002858AC" w:rsidRPr="002858AC" w:rsidTr="002858A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b/>
                <w:sz w:val="24"/>
                <w:szCs w:val="24"/>
              </w:rPr>
            </w:pPr>
            <w:r w:rsidRPr="002858AC">
              <w:rPr>
                <w:rFonts w:ascii="Times New Roman" w:hAnsi="Times New Roman" w:cs="Times New Roman"/>
                <w:b/>
                <w:sz w:val="24"/>
                <w:szCs w:val="24"/>
              </w:rPr>
              <w:t>INTERVENSI</w:t>
            </w:r>
          </w:p>
        </w:t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b/>
                <w:sz w:val="24"/>
                <w:szCs w:val="24"/>
              </w:rPr>
            </w:pPr>
            <w:r w:rsidRPr="002858AC">
              <w:rPr>
                <w:rFonts w:ascii="Times New Roman" w:hAnsi="Times New Roman" w:cs="Times New Roman"/>
                <w:b/>
                <w:sz w:val="24"/>
                <w:szCs w:val="24"/>
              </w:rPr>
              <w:t>RASIONAL</w:t>
            </w:r>
          </w:p>
        </w:tc>
      </w:tr>
      <w:tr w:rsidR="002858AC" w:rsidRPr="002858AC" w:rsidTr="002858A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Catat karateristik nyeri, lokasi, intensitas, lama, dan penyebarannya</w:t>
            </w:r>
          </w:p>
        </w:t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Variasi penampilan dan perilakuklien karena nyeri terjadi sebagai temuan pengkajian.</w:t>
            </w:r>
          </w:p>
        </w:tc>
      </w:tr>
      <w:tr w:rsidR="002858AC" w:rsidRPr="002858AC" w:rsidTr="002858A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Anjurkan kepada klien untuk melaporkan nyeri dengan segera.</w:t>
            </w:r>
          </w:p>
        </w:t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Nyeri berat dapat menyebabkan syok kardiogenik yang berdampak pada kematian mendadak.</w:t>
            </w:r>
          </w:p>
        </w:tc>
      </w:tr>
      <w:tr w:rsidR="002858AC" w:rsidRPr="002858AC" w:rsidTr="002858A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Lakukan manajemen nyeri keperawatan:</w:t>
            </w:r>
          </w:p>
          <w:p w:rsidR="002858AC" w:rsidRPr="002858AC" w:rsidRDefault="002858AC" w:rsidP="009B1D9A">
            <w:pPr>
              <w:pStyle w:val="Bodytext0"/>
              <w:numPr>
                <w:ilvl w:val="0"/>
                <w:numId w:val="19"/>
              </w:numPr>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Atur posisi fisiologis</w:t>
            </w:r>
          </w:p>
        </w:t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p>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Posisi fisiologis akan meningkatkan asupan O</w:t>
            </w:r>
            <w:r w:rsidRPr="002858AC">
              <w:rPr>
                <w:rFonts w:ascii="Times New Roman" w:hAnsi="Times New Roman" w:cs="Times New Roman"/>
                <w:sz w:val="24"/>
                <w:szCs w:val="24"/>
                <w:vertAlign w:val="subscript"/>
              </w:rPr>
              <w:t>2</w:t>
            </w:r>
            <w:r w:rsidRPr="002858AC">
              <w:rPr>
                <w:rFonts w:ascii="Times New Roman" w:hAnsi="Times New Roman" w:cs="Times New Roman"/>
                <w:sz w:val="24"/>
                <w:szCs w:val="24"/>
              </w:rPr>
              <w:t xml:space="preserve"> ke jaringan yang mengalami iskemia.</w:t>
            </w:r>
          </w:p>
        </w:tc>
      </w:tr>
      <w:tr w:rsidR="002858AC" w:rsidRPr="002858AC" w:rsidTr="002858AC">
        <w:tc>
          <w:tcPr>
            <w:tcW w:w="4621" w:type="dxa"/>
          </w:tcPr>
          <w:p w:rsidR="002858AC" w:rsidRPr="002858AC" w:rsidRDefault="002858AC" w:rsidP="009B1D9A">
            <w:pPr>
              <w:pStyle w:val="Bodytext0"/>
              <w:numPr>
                <w:ilvl w:val="0"/>
                <w:numId w:val="19"/>
              </w:numPr>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Istirahatkan klien</w:t>
            </w:r>
          </w:p>
        </w:t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Istirahat akan menurunkan kebutuhan O</w:t>
            </w:r>
            <w:r w:rsidRPr="002858AC">
              <w:rPr>
                <w:rFonts w:ascii="Times New Roman" w:hAnsi="Times New Roman" w:cs="Times New Roman"/>
                <w:sz w:val="24"/>
                <w:szCs w:val="24"/>
                <w:vertAlign w:val="subscript"/>
              </w:rPr>
              <w:t>2</w:t>
            </w:r>
            <w:r w:rsidRPr="002858AC">
              <w:rPr>
                <w:rFonts w:ascii="Times New Roman" w:hAnsi="Times New Roman" w:cs="Times New Roman"/>
                <w:sz w:val="24"/>
                <w:szCs w:val="24"/>
              </w:rPr>
              <w:t xml:space="preserve"> jaringan perifer, sehingga kebutuhan miokardium menurun dan akan meningkatkan suplai darh dan oksigen ke miokardium yang membutuhkan O</w:t>
            </w:r>
            <w:r w:rsidRPr="002858AC">
              <w:rPr>
                <w:rFonts w:ascii="Times New Roman" w:hAnsi="Times New Roman" w:cs="Times New Roman"/>
                <w:sz w:val="24"/>
                <w:szCs w:val="24"/>
                <w:vertAlign w:val="subscript"/>
              </w:rPr>
              <w:t>2</w:t>
            </w:r>
            <w:r w:rsidRPr="002858AC">
              <w:rPr>
                <w:rFonts w:ascii="Times New Roman" w:hAnsi="Times New Roman" w:cs="Times New Roman"/>
                <w:sz w:val="24"/>
                <w:szCs w:val="24"/>
              </w:rPr>
              <w:t xml:space="preserve"> untuk menurunkan iskemia.</w:t>
            </w:r>
          </w:p>
        </w:tc>
      </w:tr>
      <w:tr w:rsidR="002858AC" w:rsidRPr="002858AC" w:rsidTr="002858AC">
        <w:tc>
          <w:tcPr>
            <w:tcW w:w="4621" w:type="dxa"/>
          </w:tcPr>
          <w:p w:rsidR="002858AC" w:rsidRPr="002858AC" w:rsidRDefault="002858AC" w:rsidP="009B1D9A">
            <w:pPr>
              <w:pStyle w:val="Bodytext0"/>
              <w:numPr>
                <w:ilvl w:val="0"/>
                <w:numId w:val="19"/>
              </w:numPr>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Berikan oksigen tambahan dengan nasal kanul atau masker sesuai dengan indikasi.</w:t>
            </w:r>
          </w:p>
        </w:t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 xml:space="preserve">Meningkatkan jumlah oksigen yang ada untuk pemakaian miokardium seakaligus untuk mengurangi ketidaknyamanan </w:t>
            </w:r>
            <w:r w:rsidRPr="002858AC">
              <w:rPr>
                <w:rFonts w:ascii="Times New Roman" w:hAnsi="Times New Roman" w:cs="Times New Roman"/>
                <w:sz w:val="24"/>
                <w:szCs w:val="24"/>
              </w:rPr>
              <w:lastRenderedPageBreak/>
              <w:t>sampai dengan iskemia.</w:t>
            </w:r>
          </w:p>
        </w:tc>
      </w:tr>
      <w:tr w:rsidR="002858AC" w:rsidRPr="002858AC" w:rsidTr="002858AC">
        <w:tc>
          <w:tcPr>
            <w:tcW w:w="4621" w:type="dxa"/>
          </w:tcPr>
          <w:p w:rsidR="002858AC" w:rsidRPr="002858AC" w:rsidRDefault="002858AC" w:rsidP="009B1D9A">
            <w:pPr>
              <w:pStyle w:val="Bodytext0"/>
              <w:numPr>
                <w:ilvl w:val="0"/>
                <w:numId w:val="19"/>
              </w:numPr>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Manajemen lingkungan: lingkungan tenang dan batasi pengunjung</w:t>
            </w:r>
          </w:p>
        </w:t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Lingkungan tenang akan menurunkan stimulus nyeri eksternal dan pembatasan pengunjung akan membantu meningkatan kondisi O</w:t>
            </w:r>
            <w:r w:rsidRPr="002858AC">
              <w:rPr>
                <w:rFonts w:ascii="Times New Roman" w:hAnsi="Times New Roman" w:cs="Times New Roman"/>
                <w:sz w:val="24"/>
                <w:szCs w:val="24"/>
                <w:vertAlign w:val="subscript"/>
              </w:rPr>
              <w:t xml:space="preserve">2 </w:t>
            </w:r>
            <w:r w:rsidRPr="002858AC">
              <w:rPr>
                <w:rFonts w:ascii="Times New Roman" w:hAnsi="Times New Roman" w:cs="Times New Roman"/>
                <w:sz w:val="24"/>
                <w:szCs w:val="24"/>
              </w:rPr>
              <w:t xml:space="preserve">ruangan yang akan berkurang apabila banyak pengunjung yang berada di ruangan. </w:t>
            </w:r>
          </w:p>
        </w:tc>
      </w:tr>
      <w:tr w:rsidR="002858AC" w:rsidRPr="002858AC" w:rsidTr="002858AC">
        <w:tc>
          <w:tcPr>
            <w:tcW w:w="4621" w:type="dxa"/>
          </w:tcPr>
          <w:p w:rsidR="002858AC" w:rsidRPr="002858AC" w:rsidRDefault="002858AC" w:rsidP="009B1D9A">
            <w:pPr>
              <w:pStyle w:val="Bodytext0"/>
              <w:numPr>
                <w:ilvl w:val="0"/>
                <w:numId w:val="19"/>
              </w:numPr>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Ajarkan teknik relaksasi pernapasan dalam</w:t>
            </w:r>
          </w:p>
        </w:t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Meningkatakan asupan O</w:t>
            </w:r>
            <w:r w:rsidRPr="002858AC">
              <w:rPr>
                <w:rFonts w:ascii="Times New Roman" w:hAnsi="Times New Roman" w:cs="Times New Roman"/>
                <w:sz w:val="24"/>
                <w:szCs w:val="24"/>
                <w:vertAlign w:val="subscript"/>
              </w:rPr>
              <w:t>2</w:t>
            </w:r>
            <w:r w:rsidRPr="002858AC">
              <w:rPr>
                <w:rFonts w:ascii="Times New Roman" w:hAnsi="Times New Roman" w:cs="Times New Roman"/>
                <w:sz w:val="24"/>
                <w:szCs w:val="24"/>
              </w:rPr>
              <w:t xml:space="preserve"> sehingga akan menurunkan nyeri sekunder dari iskemia jaringan otak.</w:t>
            </w:r>
          </w:p>
        </w:tc>
      </w:tr>
      <w:tr w:rsidR="002858AC" w:rsidRPr="002858AC" w:rsidTr="002858AC">
        <w:tc>
          <w:tcPr>
            <w:tcW w:w="4621" w:type="dxa"/>
          </w:tcPr>
          <w:p w:rsidR="002858AC" w:rsidRPr="002858AC" w:rsidRDefault="002858AC" w:rsidP="009B1D9A">
            <w:pPr>
              <w:pStyle w:val="Bodytext0"/>
              <w:numPr>
                <w:ilvl w:val="0"/>
                <w:numId w:val="19"/>
              </w:numPr>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Ajarkan teknik distraksi pada saat nyeri.</w:t>
            </w:r>
          </w:p>
        </w:t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Distraksi (pengalihan perhatian) dapat menurunkan stimulus internal dengan mekanisme peningkatan prodoksi endorfin dan enkefalin yang dapat memblok resptor nyeri untuk tidak dikirimkan ke korteks serebri sehingga menurunkan persepsi nyeri.</w:t>
            </w:r>
          </w:p>
        </w:tc>
      </w:tr>
      <w:tr w:rsidR="002858AC" w:rsidRPr="002858AC" w:rsidTr="002858AC">
        <w:tc>
          <w:tcPr>
            <w:tcW w:w="4621" w:type="dxa"/>
          </w:tcPr>
          <w:p w:rsidR="002858AC" w:rsidRPr="002858AC" w:rsidRDefault="002858AC" w:rsidP="009B1D9A">
            <w:pPr>
              <w:pStyle w:val="Bodytext0"/>
              <w:numPr>
                <w:ilvl w:val="0"/>
                <w:numId w:val="19"/>
              </w:numPr>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Lakukan manajemen lingkungan.</w:t>
            </w:r>
          </w:p>
        </w:t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Manajemen lingkungan pada saat nyeri berupa sentuhan dukungan psikologis dapat membantu menurunkan nyeri. Masase ringan dapat meningkatkan aliran darah kemudian dengan otomatis membantu suplai darah dan oksigen ke area nyeri serta menurunkan sensasi nyeri.</w:t>
            </w:r>
          </w:p>
        </w:tc>
      </w:tr>
      <w:tr w:rsidR="002858AC" w:rsidRPr="002858AC" w:rsidTr="002858A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Kolaborasi pemberian terapifarmakologis antiangina.</w:t>
            </w:r>
          </w:p>
        </w:t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Obat-obat antiangina bertujuan untuk meningkatkan aliran darah, baik dengan menambah suplai oksigen atau dengan mengurangi kebutuhan miokardium akan oksigen.</w:t>
            </w:r>
          </w:p>
        </w:tc>
      </w:tr>
      <w:tr w:rsidR="002858AC" w:rsidRPr="002858AC" w:rsidTr="002858AC">
        <w:tc>
          <w:tcPr>
            <w:tcW w:w="4621" w:type="dxa"/>
          </w:tcPr>
          <w:p w:rsidR="002858AC" w:rsidRPr="002858AC" w:rsidRDefault="002858AC" w:rsidP="009B1D9A">
            <w:pPr>
              <w:pStyle w:val="Bodytext0"/>
              <w:numPr>
                <w:ilvl w:val="0"/>
                <w:numId w:val="18"/>
              </w:numPr>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Antiangina (nitrogliserit).</w:t>
            </w:r>
          </w:p>
        </w:t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 xml:space="preserve">Nitrat berguna untuk kontrol nyeri </w:t>
            </w:r>
            <w:r w:rsidRPr="002858AC">
              <w:rPr>
                <w:rFonts w:ascii="Times New Roman" w:hAnsi="Times New Roman" w:cs="Times New Roman"/>
                <w:sz w:val="24"/>
                <w:szCs w:val="24"/>
              </w:rPr>
              <w:lastRenderedPageBreak/>
              <w:t>dengan efek vasodilatasi koroner.</w:t>
            </w:r>
          </w:p>
        </w:tc>
      </w:tr>
      <w:tr w:rsidR="002858AC" w:rsidRPr="002858AC" w:rsidTr="002858AC">
        <w:tc>
          <w:tcPr>
            <w:tcW w:w="4621" w:type="dxa"/>
          </w:tcPr>
          <w:p w:rsidR="002858AC" w:rsidRPr="002858AC" w:rsidRDefault="002858AC" w:rsidP="009B1D9A">
            <w:pPr>
              <w:pStyle w:val="Bodytext0"/>
              <w:numPr>
                <w:ilvl w:val="0"/>
                <w:numId w:val="18"/>
              </w:numPr>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Analgesik, morfin 2-5 mg intravena.</w:t>
            </w:r>
          </w:p>
        </w:tc>
        <w:tc>
          <w:tcPr>
            <w:tcW w:w="4621" w:type="dxa"/>
          </w:tcPr>
          <w:p w:rsidR="002858AC" w:rsidRPr="002858AC" w:rsidRDefault="002858AC" w:rsidP="002858AC">
            <w:pPr>
              <w:pStyle w:val="Bodytext0"/>
              <w:shd w:val="clear" w:color="auto" w:fill="auto"/>
              <w:spacing w:line="360" w:lineRule="auto"/>
              <w:rPr>
                <w:rFonts w:ascii="Times New Roman" w:hAnsi="Times New Roman" w:cs="Times New Roman"/>
                <w:sz w:val="24"/>
                <w:szCs w:val="24"/>
              </w:rPr>
            </w:pPr>
            <w:r w:rsidRPr="002858AC">
              <w:rPr>
                <w:rFonts w:ascii="Times New Roman" w:hAnsi="Times New Roman" w:cs="Times New Roman"/>
                <w:sz w:val="24"/>
                <w:szCs w:val="24"/>
              </w:rPr>
              <w:t>Menurunkan nyeri hebat, memberikan sedasi, dan mengurangi kerja miokard.</w:t>
            </w:r>
          </w:p>
        </w:tc>
      </w:tr>
    </w:tbl>
    <w:p w:rsidR="002858AC" w:rsidRPr="002858AC" w:rsidRDefault="002858AC" w:rsidP="002858AC">
      <w:pPr>
        <w:tabs>
          <w:tab w:val="left" w:pos="2329"/>
        </w:tabs>
        <w:spacing w:line="360" w:lineRule="auto"/>
        <w:rPr>
          <w:rFonts w:ascii="Times New Roman" w:hAnsi="Times New Roman" w:cs="Times New Roman"/>
          <w:sz w:val="24"/>
          <w:szCs w:val="24"/>
        </w:rPr>
      </w:pPr>
    </w:p>
    <w:tbl>
      <w:tblPr>
        <w:tblStyle w:val="TableGrid"/>
        <w:tblW w:w="0" w:type="auto"/>
        <w:tblLook w:val="04A0"/>
      </w:tblPr>
      <w:tblGrid>
        <w:gridCol w:w="4621"/>
        <w:gridCol w:w="4621"/>
      </w:tblGrid>
      <w:tr w:rsidR="002858AC" w:rsidRPr="002858AC" w:rsidTr="002858AC">
        <w:tc>
          <w:tcPr>
            <w:tcW w:w="4621" w:type="dxa"/>
          </w:tcPr>
          <w:p w:rsidR="002858AC" w:rsidRPr="002858AC" w:rsidRDefault="002858AC" w:rsidP="009B1D9A">
            <w:pPr>
              <w:pStyle w:val="ListParagraph"/>
              <w:numPr>
                <w:ilvl w:val="0"/>
                <w:numId w:val="20"/>
              </w:numPr>
              <w:spacing w:line="360" w:lineRule="auto"/>
              <w:rPr>
                <w:rFonts w:ascii="Times New Roman" w:hAnsi="Times New Roman" w:cs="Times New Roman"/>
                <w:sz w:val="24"/>
                <w:szCs w:val="24"/>
              </w:rPr>
            </w:pPr>
            <w:r w:rsidRPr="002858AC">
              <w:rPr>
                <w:rFonts w:ascii="Times New Roman" w:hAnsi="Times New Roman" w:cs="Times New Roman"/>
                <w:sz w:val="24"/>
                <w:szCs w:val="24"/>
              </w:rPr>
              <w:t>Penyekat beta. Contoh : atenolol, tonormin, pindolol, visken propanolol.</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Penghambat beta menghambat reseptor beta 1 untuk pengontrol nyeri melalui efekhambatan rangsangsimpatis, dengan demikian sdneyut jantung akan berkuarang. Obat obat ini berfungsi sebagai antiangina, antiaritmia dan anti hiprtensi. Penghambat beta efektif sebagai antiangina, karena mengurangi denyut jantung dan kontraktiloitas miokardium. Obat ini menurunkan kebutuhan pemakaiaan oksigen, sehingga rasa nyeri angina mereda.</w:t>
            </w:r>
          </w:p>
        </w:tc>
      </w:tr>
      <w:tr w:rsidR="002858AC" w:rsidRPr="002858AC" w:rsidTr="002858AC">
        <w:tc>
          <w:tcPr>
            <w:tcW w:w="4621" w:type="dxa"/>
          </w:tcPr>
          <w:p w:rsidR="002858AC" w:rsidRPr="002858AC" w:rsidRDefault="002858AC" w:rsidP="009B1D9A">
            <w:pPr>
              <w:pStyle w:val="ListParagraph"/>
              <w:numPr>
                <w:ilvl w:val="0"/>
                <w:numId w:val="20"/>
              </w:numPr>
              <w:spacing w:line="360" w:lineRule="auto"/>
              <w:rPr>
                <w:rFonts w:ascii="Times New Roman" w:hAnsi="Times New Roman" w:cs="Times New Roman"/>
                <w:sz w:val="24"/>
                <w:szCs w:val="24"/>
              </w:rPr>
            </w:pPr>
            <w:r w:rsidRPr="002858AC">
              <w:rPr>
                <w:rFonts w:ascii="Times New Roman" w:hAnsi="Times New Roman" w:cs="Times New Roman"/>
                <w:sz w:val="24"/>
                <w:szCs w:val="24"/>
              </w:rPr>
              <w:t>Penyekat saluran kalsium. Contoh : varefamil, diltiazem (prokardia).</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Kalsium mengaktivasi kontraksi miokardium serta menambah beban kerja dan keperluan jantung akan oksigen. Penghambat kalsium menurunkan kontraktilitas jantung dan beban kerja jantung sehingga mengurangi keperluan jantung akan oksigen. Obat ini efektif dalam mengendalikan angina varian dengan merelaksasikan arteri koroner dan dalam meredakan angina klasik dengan mengurangi kebutuhan oksigen.</w:t>
            </w:r>
          </w:p>
        </w:tc>
      </w:tr>
    </w:tbl>
    <w:p w:rsidR="002858AC" w:rsidRDefault="002858AC" w:rsidP="002858AC">
      <w:pPr>
        <w:spacing w:line="360" w:lineRule="auto"/>
        <w:rPr>
          <w:rFonts w:ascii="Times New Roman" w:hAnsi="Times New Roman" w:cs="Times New Roman"/>
          <w:sz w:val="24"/>
          <w:szCs w:val="24"/>
        </w:rPr>
      </w:pPr>
    </w:p>
    <w:p w:rsidR="002F5F1B" w:rsidRDefault="002F5F1B" w:rsidP="002858AC">
      <w:pPr>
        <w:spacing w:line="360" w:lineRule="auto"/>
        <w:rPr>
          <w:rFonts w:ascii="Times New Roman" w:hAnsi="Times New Roman" w:cs="Times New Roman"/>
          <w:sz w:val="24"/>
          <w:szCs w:val="24"/>
        </w:rPr>
      </w:pPr>
    </w:p>
    <w:p w:rsidR="002F5F1B" w:rsidRPr="002858AC" w:rsidRDefault="002F5F1B" w:rsidP="002858AC">
      <w:pPr>
        <w:spacing w:line="360" w:lineRule="auto"/>
        <w:rPr>
          <w:rFonts w:ascii="Times New Roman" w:hAnsi="Times New Roman" w:cs="Times New Roman"/>
          <w:sz w:val="24"/>
          <w:szCs w:val="24"/>
        </w:rPr>
      </w:pPr>
    </w:p>
    <w:p w:rsidR="002858AC" w:rsidRPr="002F5F1B" w:rsidRDefault="002F5F1B" w:rsidP="002858AC">
      <w:pPr>
        <w:spacing w:line="360" w:lineRule="auto"/>
        <w:rPr>
          <w:rFonts w:ascii="Times New Roman" w:hAnsi="Times New Roman" w:cs="Times New Roman"/>
          <w:b/>
          <w:sz w:val="24"/>
          <w:szCs w:val="24"/>
        </w:rPr>
      </w:pPr>
      <w:r w:rsidRPr="002F5F1B">
        <w:rPr>
          <w:rFonts w:ascii="Times New Roman" w:hAnsi="Times New Roman" w:cs="Times New Roman"/>
          <w:b/>
          <w:sz w:val="24"/>
          <w:szCs w:val="24"/>
        </w:rPr>
        <w:lastRenderedPageBreak/>
        <w:t xml:space="preserve">3) </w:t>
      </w:r>
      <w:r w:rsidR="002858AC" w:rsidRPr="002F5F1B">
        <w:rPr>
          <w:rFonts w:ascii="Times New Roman" w:hAnsi="Times New Roman" w:cs="Times New Roman"/>
          <w:b/>
          <w:sz w:val="24"/>
          <w:szCs w:val="24"/>
        </w:rPr>
        <w:t>Aktual atau resiko tinggi ke</w:t>
      </w:r>
      <w:r w:rsidR="00840220">
        <w:rPr>
          <w:rFonts w:ascii="Times New Roman" w:hAnsi="Times New Roman" w:cs="Times New Roman"/>
          <w:b/>
          <w:sz w:val="24"/>
          <w:szCs w:val="24"/>
          <w:lang w:val="id-ID"/>
        </w:rPr>
        <w:t xml:space="preserve"> </w:t>
      </w:r>
      <w:r w:rsidR="002858AC" w:rsidRPr="002F5F1B">
        <w:rPr>
          <w:rFonts w:ascii="Times New Roman" w:hAnsi="Times New Roman" w:cs="Times New Roman"/>
          <w:b/>
          <w:sz w:val="24"/>
          <w:szCs w:val="24"/>
        </w:rPr>
        <w:t>rusakan pertukaran gas yang berhbungan dengan peembesan cairan, kongesti paru sekunder, perubahan membran kapiler alveoli dan retensi cairan interstisial.</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Tujuan : dalam waktu 3x24 jam tidak ada keluhan sesak atau terdapat penurunan respons sesak napas.</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Kriteria : secar subjektifklien menyatakan penurunan sesak napas, secara objektif di dapatkan TTV dalam batas normal (RR 16-20x /menit), tidak ada penggunaan otot abntu napas, analisis gas darah dalam batas normal.</w:t>
      </w:r>
    </w:p>
    <w:tbl>
      <w:tblPr>
        <w:tblStyle w:val="TableGrid"/>
        <w:tblW w:w="0" w:type="auto"/>
        <w:tblLook w:val="04A0"/>
      </w:tblPr>
      <w:tblGrid>
        <w:gridCol w:w="4621"/>
        <w:gridCol w:w="4621"/>
      </w:tblGrid>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INTERVENSI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RASIONAL</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Berikan tambahan O2 6 liter/menit</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Untuk meningkatkan konsentrasi O2 dalam proses pertukaran gas.</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Pantau saturasi (oksimetri) Ph, BE, HCO3 (dengan BGA)</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Untuk mengetahui tingkat oksigenasi pada jaringan sebagai dampak adekuat tidaknya proses pertukaran gas.</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Koreksi keseimbangan asam-basa</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Mencegah asidosis yang dapat memperberat fungsi pernapasan.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Cegah ateleksasis dngan melatih batuk efektif dan napas dalam.</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Kongesti yang berat akan memperburuk proses pertukaran gas sehingga berdampak pada timbulnya hipoksia.</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 xml:space="preserve">Kolaborasi </w:t>
            </w:r>
          </w:p>
          <w:p w:rsidR="002858AC" w:rsidRPr="002858AC" w:rsidRDefault="002858AC" w:rsidP="009B1D9A">
            <w:pPr>
              <w:pStyle w:val="ListParagraph"/>
              <w:numPr>
                <w:ilvl w:val="0"/>
                <w:numId w:val="20"/>
              </w:numPr>
              <w:spacing w:line="360" w:lineRule="auto"/>
              <w:rPr>
                <w:rFonts w:ascii="Times New Roman" w:hAnsi="Times New Roman" w:cs="Times New Roman"/>
                <w:sz w:val="24"/>
                <w:szCs w:val="24"/>
              </w:rPr>
            </w:pPr>
            <w:r w:rsidRPr="002858AC">
              <w:rPr>
                <w:rFonts w:ascii="Times New Roman" w:hAnsi="Times New Roman" w:cs="Times New Roman"/>
                <w:sz w:val="24"/>
                <w:szCs w:val="24"/>
              </w:rPr>
              <w:t>RL 500 cc/24jam</w:t>
            </w:r>
          </w:p>
          <w:p w:rsidR="002858AC" w:rsidRPr="002858AC" w:rsidRDefault="002858AC" w:rsidP="009B1D9A">
            <w:pPr>
              <w:pStyle w:val="ListParagraph"/>
              <w:numPr>
                <w:ilvl w:val="0"/>
                <w:numId w:val="20"/>
              </w:numPr>
              <w:spacing w:line="360" w:lineRule="auto"/>
              <w:rPr>
                <w:rFonts w:ascii="Times New Roman" w:hAnsi="Times New Roman" w:cs="Times New Roman"/>
                <w:sz w:val="24"/>
                <w:szCs w:val="24"/>
              </w:rPr>
            </w:pPr>
            <w:r w:rsidRPr="002858AC">
              <w:rPr>
                <w:rFonts w:ascii="Times New Roman" w:hAnsi="Times New Roman" w:cs="Times New Roman"/>
                <w:sz w:val="24"/>
                <w:szCs w:val="24"/>
              </w:rPr>
              <w:t>Digoxin 1-0-0</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Meningkatkan kontraktilitas otot jantung sehingga dapat mengurangi timbulnya edema dan dapat mencegah gangguan pertukaran gas.</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Furosemid 2-1-0</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Membantu mencegah terjadinya retensi cairan dengan menghambat ADH.</w:t>
            </w:r>
          </w:p>
        </w:tc>
      </w:tr>
    </w:tbl>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 xml:space="preserve"> </w:t>
      </w:r>
    </w:p>
    <w:p w:rsid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F5F1B" w:rsidRDefault="002F5F1B" w:rsidP="002F5F1B">
      <w:pPr>
        <w:spacing w:line="360" w:lineRule="auto"/>
        <w:rPr>
          <w:rFonts w:ascii="Times New Roman" w:hAnsi="Times New Roman" w:cs="Times New Roman"/>
          <w:b/>
          <w:sz w:val="24"/>
          <w:szCs w:val="24"/>
        </w:rPr>
      </w:pPr>
      <w:r w:rsidRPr="002F5F1B">
        <w:rPr>
          <w:rFonts w:ascii="Times New Roman" w:hAnsi="Times New Roman" w:cs="Times New Roman"/>
          <w:b/>
          <w:sz w:val="24"/>
          <w:szCs w:val="24"/>
        </w:rPr>
        <w:lastRenderedPageBreak/>
        <w:t xml:space="preserve">4) </w:t>
      </w:r>
      <w:r w:rsidR="002858AC" w:rsidRPr="002F5F1B">
        <w:rPr>
          <w:rFonts w:ascii="Times New Roman" w:hAnsi="Times New Roman" w:cs="Times New Roman"/>
          <w:b/>
          <w:sz w:val="24"/>
          <w:szCs w:val="24"/>
        </w:rPr>
        <w:t>Aktual/resiko tinggi pola napas tidak efektif yang berhubungan dengan pengembangan paru tidak optimal, kelebihan cairan di paru sekunder pada edema paru akud.</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Tujuan : dalm waktu 3x24jam tidak terjadi perubahan pada napas.</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Kriteria : klien tidak sesak napas, RR dalam batas normal 16-20x/menit, respons batuk berkurang.</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INTERVENSI</w:t>
      </w:r>
      <w:r w:rsidRPr="002858AC">
        <w:rPr>
          <w:rFonts w:ascii="Times New Roman" w:hAnsi="Times New Roman" w:cs="Times New Roman"/>
          <w:sz w:val="24"/>
          <w:szCs w:val="24"/>
        </w:rPr>
        <w:tab/>
      </w:r>
      <w:r w:rsidRPr="002858AC">
        <w:rPr>
          <w:rFonts w:ascii="Times New Roman" w:hAnsi="Times New Roman" w:cs="Times New Roman"/>
          <w:sz w:val="24"/>
          <w:szCs w:val="24"/>
        </w:rPr>
        <w:tab/>
      </w:r>
      <w:r w:rsidRPr="002858AC">
        <w:rPr>
          <w:rFonts w:ascii="Times New Roman" w:hAnsi="Times New Roman" w:cs="Times New Roman"/>
          <w:sz w:val="24"/>
          <w:szCs w:val="24"/>
        </w:rPr>
        <w:tab/>
      </w:r>
      <w:r w:rsidRPr="002858AC">
        <w:rPr>
          <w:rFonts w:ascii="Times New Roman" w:hAnsi="Times New Roman" w:cs="Times New Roman"/>
          <w:sz w:val="24"/>
          <w:szCs w:val="24"/>
        </w:rPr>
        <w:tab/>
      </w:r>
      <w:r w:rsidRPr="002858AC">
        <w:rPr>
          <w:rFonts w:ascii="Times New Roman" w:hAnsi="Times New Roman" w:cs="Times New Roman"/>
          <w:sz w:val="24"/>
          <w:szCs w:val="24"/>
        </w:rPr>
        <w:tab/>
      </w:r>
      <w:r w:rsidRPr="002858AC">
        <w:rPr>
          <w:rFonts w:ascii="Times New Roman" w:hAnsi="Times New Roman" w:cs="Times New Roman"/>
          <w:sz w:val="24"/>
          <w:szCs w:val="24"/>
        </w:rPr>
        <w:tab/>
        <w:t>RASIONAL</w:t>
      </w:r>
    </w:p>
    <w:tbl>
      <w:tblPr>
        <w:tblStyle w:val="TableGrid"/>
        <w:tblW w:w="0" w:type="auto"/>
        <w:tblLook w:val="04A0"/>
      </w:tblPr>
      <w:tblGrid>
        <w:gridCol w:w="4621"/>
        <w:gridCol w:w="4621"/>
      </w:tblGrid>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Auskultasi bunyi napas (krakles)</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Indikasi edema paru sekunder akibat dekompensasi jantung.</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Kaji adanya edema</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Curiga gagal kongestif/kelebihan volume cairan.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Ukur intake dan output</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Penurunan curah jantung mengakibatkan gangguan perfusi ginajl, retensi natrium/air dan penurunan keluaran urin.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Timbang berat badan</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Perubahan tiba2 dari berat badan menunjukkan gangguan keseimbangn cairan.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Pertahankan pemasukan total cairan 2.000ml/24 jam dalam toleransi kardiovaskuler.</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Memenuhi kebutuahan caioran tubuh orsang dewasa, tetapi memerlukan pembatasan dengan adanya dekompensasi jantung.</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Kolaborasi</w:t>
            </w:r>
          </w:p>
          <w:p w:rsidR="002858AC" w:rsidRPr="002858AC" w:rsidRDefault="002858AC" w:rsidP="009B1D9A">
            <w:pPr>
              <w:pStyle w:val="ListParagraph"/>
              <w:numPr>
                <w:ilvl w:val="0"/>
                <w:numId w:val="21"/>
              </w:numPr>
              <w:spacing w:line="360" w:lineRule="auto"/>
              <w:rPr>
                <w:rFonts w:ascii="Times New Roman" w:hAnsi="Times New Roman" w:cs="Times New Roman"/>
                <w:sz w:val="24"/>
                <w:szCs w:val="24"/>
              </w:rPr>
            </w:pPr>
            <w:r w:rsidRPr="002858AC">
              <w:rPr>
                <w:rFonts w:ascii="Times New Roman" w:hAnsi="Times New Roman" w:cs="Times New Roman"/>
                <w:sz w:val="24"/>
                <w:szCs w:val="24"/>
              </w:rPr>
              <w:t>Berikan diet tanpa garam.</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Natrium meningkatkan retensi cairan dan meningkatkan volume plasma yang berdampak terhadap peningaktan beban kerja jantung dan akan membuat kebutuhan miokardium meningkat.</w:t>
            </w:r>
          </w:p>
        </w:tc>
      </w:tr>
      <w:tr w:rsidR="002858AC" w:rsidRPr="002858AC" w:rsidTr="002858AC">
        <w:tc>
          <w:tcPr>
            <w:tcW w:w="4621" w:type="dxa"/>
          </w:tcPr>
          <w:p w:rsidR="002858AC" w:rsidRPr="002858AC" w:rsidRDefault="002858AC" w:rsidP="009B1D9A">
            <w:pPr>
              <w:pStyle w:val="ListParagraph"/>
              <w:numPr>
                <w:ilvl w:val="0"/>
                <w:numId w:val="22"/>
              </w:numPr>
              <w:spacing w:line="360" w:lineRule="auto"/>
              <w:rPr>
                <w:rFonts w:ascii="Times New Roman" w:hAnsi="Times New Roman" w:cs="Times New Roman"/>
                <w:sz w:val="24"/>
                <w:szCs w:val="24"/>
              </w:rPr>
            </w:pPr>
            <w:r w:rsidRPr="002858AC">
              <w:rPr>
                <w:rFonts w:ascii="Times New Roman" w:hAnsi="Times New Roman" w:cs="Times New Roman"/>
                <w:sz w:val="24"/>
                <w:szCs w:val="24"/>
              </w:rPr>
              <w:t>berikan deuretik, comtohfurosemide,sprinolakton.</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Diuretik bertujuan menurunkan volume plasma dan menurunkan retensi cairan di jaringan, sehingga menurunkan resiko terjadinya edema paru.</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Pantau data lab, elektrolit kalium.</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Hipokalemia dapat memmbatasi keefektifan terapi.</w:t>
            </w:r>
          </w:p>
        </w:tc>
      </w:tr>
    </w:tbl>
    <w:p w:rsidR="002858AC" w:rsidRPr="002858AC" w:rsidRDefault="002858AC" w:rsidP="002858AC">
      <w:pPr>
        <w:spacing w:line="360" w:lineRule="auto"/>
        <w:rPr>
          <w:rFonts w:ascii="Times New Roman" w:hAnsi="Times New Roman" w:cs="Times New Roman"/>
          <w:sz w:val="24"/>
          <w:szCs w:val="24"/>
        </w:rPr>
      </w:pPr>
    </w:p>
    <w:p w:rsidR="002858AC" w:rsidRPr="002F5F1B" w:rsidRDefault="002F5F1B" w:rsidP="002858AC">
      <w:pPr>
        <w:spacing w:line="360" w:lineRule="auto"/>
        <w:rPr>
          <w:rFonts w:ascii="Times New Roman" w:hAnsi="Times New Roman" w:cs="Times New Roman"/>
          <w:b/>
          <w:sz w:val="24"/>
          <w:szCs w:val="24"/>
        </w:rPr>
      </w:pPr>
      <w:r w:rsidRPr="002F5F1B">
        <w:rPr>
          <w:rFonts w:ascii="Times New Roman" w:hAnsi="Times New Roman" w:cs="Times New Roman"/>
          <w:b/>
          <w:sz w:val="24"/>
          <w:szCs w:val="24"/>
        </w:rPr>
        <w:t xml:space="preserve">5) </w:t>
      </w:r>
      <w:r w:rsidR="002858AC" w:rsidRPr="002F5F1B">
        <w:rPr>
          <w:rFonts w:ascii="Times New Roman" w:hAnsi="Times New Roman" w:cs="Times New Roman"/>
          <w:b/>
          <w:sz w:val="24"/>
          <w:szCs w:val="24"/>
        </w:rPr>
        <w:t>Aktual/resiko tinggi gangguan perfusi perifer yang berhubungan dengan menurunya curah jantung.</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Tujuan : dalam waktu 2x24jam perfusi perifer meningkat.</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Kriteria : klien tidak mengeluh pusing, TTV dalam batas normal, CRT&lt;3 detik, urine &gt; 600ml/hari.</w:t>
      </w:r>
    </w:p>
    <w:tbl>
      <w:tblPr>
        <w:tblStyle w:val="TableGrid"/>
        <w:tblW w:w="0" w:type="auto"/>
        <w:tblLook w:val="04A0"/>
      </w:tblPr>
      <w:tblGrid>
        <w:gridCol w:w="4621"/>
        <w:gridCol w:w="4621"/>
      </w:tblGrid>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INTERVENSI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RASIONAL</w:t>
            </w:r>
          </w:p>
        </w:tc>
      </w:tr>
      <w:tr w:rsidR="002858AC" w:rsidRPr="002858AC" w:rsidTr="002858AC">
        <w:tc>
          <w:tcPr>
            <w:tcW w:w="4621" w:type="dxa"/>
          </w:tcPr>
          <w:p w:rsidR="002858AC" w:rsidRPr="002858AC" w:rsidRDefault="002858AC" w:rsidP="009B1D9A">
            <w:pPr>
              <w:pStyle w:val="ListParagraph"/>
              <w:numPr>
                <w:ilvl w:val="0"/>
                <w:numId w:val="22"/>
              </w:numPr>
              <w:spacing w:line="360" w:lineRule="auto"/>
              <w:rPr>
                <w:rFonts w:ascii="Times New Roman" w:hAnsi="Times New Roman" w:cs="Times New Roman"/>
                <w:sz w:val="24"/>
                <w:szCs w:val="24"/>
              </w:rPr>
            </w:pPr>
            <w:r w:rsidRPr="002858AC">
              <w:rPr>
                <w:rFonts w:ascii="Times New Roman" w:hAnsi="Times New Roman" w:cs="Times New Roman"/>
                <w:sz w:val="24"/>
                <w:szCs w:val="24"/>
              </w:rPr>
              <w:t>aukultasi TD. Bandingkan kedua lengan, ukur dalm keadaan berbaring, duduk atau berdiri bila memungkinkan.</w:t>
            </w:r>
          </w:p>
          <w:p w:rsidR="002858AC" w:rsidRPr="002858AC" w:rsidRDefault="002858AC" w:rsidP="002858AC">
            <w:pPr>
              <w:pStyle w:val="ListParagraph"/>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2"/>
              </w:numPr>
              <w:spacing w:line="360" w:lineRule="auto"/>
              <w:rPr>
                <w:rFonts w:ascii="Times New Roman" w:hAnsi="Times New Roman" w:cs="Times New Roman"/>
                <w:sz w:val="24"/>
                <w:szCs w:val="24"/>
              </w:rPr>
            </w:pPr>
            <w:r w:rsidRPr="002858AC">
              <w:rPr>
                <w:rFonts w:ascii="Times New Roman" w:hAnsi="Times New Roman" w:cs="Times New Roman"/>
                <w:sz w:val="24"/>
                <w:szCs w:val="24"/>
              </w:rPr>
              <w:t>Kai warna kulit , suhu, sianosis, nadi perifer dan diaferesis secara teratur.</w:t>
            </w:r>
          </w:p>
          <w:p w:rsidR="002858AC" w:rsidRPr="002858AC" w:rsidRDefault="002858AC" w:rsidP="009B1D9A">
            <w:pPr>
              <w:pStyle w:val="ListParagraph"/>
              <w:numPr>
                <w:ilvl w:val="0"/>
                <w:numId w:val="22"/>
              </w:numPr>
              <w:spacing w:line="360" w:lineRule="auto"/>
              <w:rPr>
                <w:rFonts w:ascii="Times New Roman" w:hAnsi="Times New Roman" w:cs="Times New Roman"/>
                <w:sz w:val="24"/>
                <w:szCs w:val="24"/>
              </w:rPr>
            </w:pPr>
            <w:r w:rsidRPr="002858AC">
              <w:rPr>
                <w:rFonts w:ascii="Times New Roman" w:hAnsi="Times New Roman" w:cs="Times New Roman"/>
                <w:sz w:val="24"/>
                <w:szCs w:val="24"/>
              </w:rPr>
              <w:t>Kaji kualitas peristaltik, jika perlu pasang kode.</w:t>
            </w:r>
          </w:p>
          <w:p w:rsidR="002858AC" w:rsidRPr="002858AC" w:rsidRDefault="002858AC" w:rsidP="002858AC">
            <w:pPr>
              <w:pStyle w:val="ListParagraph"/>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2"/>
              </w:numPr>
              <w:spacing w:line="360" w:lineRule="auto"/>
              <w:rPr>
                <w:rFonts w:ascii="Times New Roman" w:hAnsi="Times New Roman" w:cs="Times New Roman"/>
                <w:sz w:val="24"/>
                <w:szCs w:val="24"/>
              </w:rPr>
            </w:pPr>
            <w:r w:rsidRPr="002858AC">
              <w:rPr>
                <w:rFonts w:ascii="Times New Roman" w:hAnsi="Times New Roman" w:cs="Times New Roman"/>
                <w:sz w:val="24"/>
                <w:szCs w:val="24"/>
              </w:rPr>
              <w:t>Kaji adanya kongestif hepar pada abdomen kanan atas.</w:t>
            </w:r>
          </w:p>
          <w:p w:rsidR="002858AC" w:rsidRPr="002858AC" w:rsidRDefault="002858AC" w:rsidP="002858AC">
            <w:pPr>
              <w:pStyle w:val="ListParagraph"/>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2"/>
              </w:numPr>
              <w:spacing w:line="360" w:lineRule="auto"/>
              <w:rPr>
                <w:rFonts w:ascii="Times New Roman" w:hAnsi="Times New Roman" w:cs="Times New Roman"/>
                <w:sz w:val="24"/>
                <w:szCs w:val="24"/>
              </w:rPr>
            </w:pPr>
            <w:r w:rsidRPr="002858AC">
              <w:rPr>
                <w:rFonts w:ascii="Times New Roman" w:hAnsi="Times New Roman" w:cs="Times New Roman"/>
                <w:sz w:val="24"/>
                <w:szCs w:val="24"/>
              </w:rPr>
              <w:t>Pantau urine ooutput.</w:t>
            </w:r>
          </w:p>
          <w:p w:rsidR="002858AC" w:rsidRPr="002858AC" w:rsidRDefault="002858AC" w:rsidP="002858AC">
            <w:pPr>
              <w:pStyle w:val="ListParagraph"/>
              <w:spacing w:line="360" w:lineRule="auto"/>
              <w:rPr>
                <w:rFonts w:ascii="Times New Roman" w:hAnsi="Times New Roman" w:cs="Times New Roman"/>
                <w:sz w:val="24"/>
                <w:szCs w:val="24"/>
              </w:rPr>
            </w:pPr>
          </w:p>
          <w:p w:rsidR="002858AC" w:rsidRPr="002858AC" w:rsidRDefault="002858AC" w:rsidP="002858AC">
            <w:pPr>
              <w:pStyle w:val="ListParagraph"/>
              <w:spacing w:line="360" w:lineRule="auto"/>
              <w:rPr>
                <w:rFonts w:ascii="Times New Roman" w:hAnsi="Times New Roman" w:cs="Times New Roman"/>
                <w:sz w:val="24"/>
                <w:szCs w:val="24"/>
              </w:rPr>
            </w:pPr>
          </w:p>
          <w:p w:rsidR="002858AC" w:rsidRPr="002858AC" w:rsidRDefault="002858AC" w:rsidP="002858AC">
            <w:pPr>
              <w:pStyle w:val="ListParagraph"/>
              <w:spacing w:line="360" w:lineRule="auto"/>
              <w:rPr>
                <w:rFonts w:ascii="Times New Roman" w:hAnsi="Times New Roman" w:cs="Times New Roman"/>
                <w:sz w:val="24"/>
                <w:szCs w:val="24"/>
              </w:rPr>
            </w:pPr>
          </w:p>
          <w:p w:rsidR="002858AC" w:rsidRPr="002858AC" w:rsidRDefault="002858AC" w:rsidP="002858AC">
            <w:pPr>
              <w:pStyle w:val="ListParagraph"/>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2"/>
              </w:numPr>
              <w:spacing w:line="360" w:lineRule="auto"/>
              <w:rPr>
                <w:rFonts w:ascii="Times New Roman" w:hAnsi="Times New Roman" w:cs="Times New Roman"/>
                <w:sz w:val="24"/>
                <w:szCs w:val="24"/>
              </w:rPr>
            </w:pPr>
            <w:r w:rsidRPr="002858AC">
              <w:rPr>
                <w:rFonts w:ascii="Times New Roman" w:hAnsi="Times New Roman" w:cs="Times New Roman"/>
                <w:sz w:val="24"/>
                <w:szCs w:val="24"/>
              </w:rPr>
              <w:t>Catat adanya murmur.</w:t>
            </w:r>
          </w:p>
          <w:p w:rsidR="002858AC" w:rsidRPr="002858AC" w:rsidRDefault="002858AC" w:rsidP="002858AC">
            <w:pPr>
              <w:pStyle w:val="ListParagraph"/>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2"/>
              </w:numPr>
              <w:spacing w:line="360" w:lineRule="auto"/>
              <w:rPr>
                <w:rFonts w:ascii="Times New Roman" w:hAnsi="Times New Roman" w:cs="Times New Roman"/>
                <w:sz w:val="24"/>
                <w:szCs w:val="24"/>
              </w:rPr>
            </w:pPr>
            <w:r w:rsidRPr="002858AC">
              <w:rPr>
                <w:rFonts w:ascii="Times New Roman" w:hAnsi="Times New Roman" w:cs="Times New Roman"/>
                <w:sz w:val="24"/>
                <w:szCs w:val="24"/>
              </w:rPr>
              <w:t>Pantau frekuensi jantung dan irama.</w:t>
            </w:r>
          </w:p>
          <w:p w:rsidR="002858AC" w:rsidRPr="002858AC" w:rsidRDefault="002858AC" w:rsidP="002858AC">
            <w:pPr>
              <w:pStyle w:val="ListParagraph"/>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2"/>
              </w:numPr>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Berikan makanan kecil/mudah di kunyah, batasi asupan kafein.</w:t>
            </w:r>
          </w:p>
          <w:p w:rsidR="002858AC" w:rsidRPr="002858AC" w:rsidRDefault="002858AC" w:rsidP="002858AC">
            <w:pPr>
              <w:pStyle w:val="ListParagraph"/>
              <w:spacing w:line="360" w:lineRule="auto"/>
              <w:rPr>
                <w:rFonts w:ascii="Times New Roman" w:hAnsi="Times New Roman" w:cs="Times New Roman"/>
                <w:sz w:val="24"/>
                <w:szCs w:val="24"/>
              </w:rPr>
            </w:pPr>
          </w:p>
          <w:p w:rsidR="002858AC" w:rsidRPr="002858AC" w:rsidRDefault="002858AC" w:rsidP="002858AC">
            <w:pPr>
              <w:pStyle w:val="ListParagraph"/>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2"/>
              </w:numPr>
              <w:spacing w:line="360" w:lineRule="auto"/>
              <w:rPr>
                <w:rFonts w:ascii="Times New Roman" w:hAnsi="Times New Roman" w:cs="Times New Roman"/>
                <w:sz w:val="24"/>
                <w:szCs w:val="24"/>
              </w:rPr>
            </w:pPr>
            <w:r w:rsidRPr="002858AC">
              <w:rPr>
                <w:rFonts w:ascii="Times New Roman" w:hAnsi="Times New Roman" w:cs="Times New Roman"/>
                <w:sz w:val="24"/>
                <w:szCs w:val="24"/>
              </w:rPr>
              <w:t>Kolaborasi</w:t>
            </w:r>
          </w:p>
          <w:p w:rsidR="002858AC" w:rsidRPr="002858AC" w:rsidRDefault="002858AC" w:rsidP="002858AC">
            <w:pPr>
              <w:pStyle w:val="ListParagraph"/>
              <w:spacing w:line="360" w:lineRule="auto"/>
              <w:rPr>
                <w:rFonts w:ascii="Times New Roman" w:hAnsi="Times New Roman" w:cs="Times New Roman"/>
                <w:sz w:val="24"/>
                <w:szCs w:val="24"/>
              </w:rPr>
            </w:pPr>
            <w:r w:rsidRPr="002858AC">
              <w:rPr>
                <w:rFonts w:ascii="Times New Roman" w:hAnsi="Times New Roman" w:cs="Times New Roman"/>
                <w:sz w:val="24"/>
                <w:szCs w:val="24"/>
              </w:rPr>
              <w:t>Pertahankan cara masuk heparin (IV) sesuai indikasi.</w:t>
            </w:r>
          </w:p>
        </w:tc>
        <w:tc>
          <w:tcPr>
            <w:tcW w:w="4621" w:type="dxa"/>
          </w:tcPr>
          <w:p w:rsidR="002858AC" w:rsidRPr="002858AC" w:rsidRDefault="002858AC" w:rsidP="009B1D9A">
            <w:pPr>
              <w:pStyle w:val="ListParagraph"/>
              <w:numPr>
                <w:ilvl w:val="0"/>
                <w:numId w:val="23"/>
              </w:numPr>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Hipertensi dapat juga terjadi disfungsi ventrikel, hipertensi juga fenomena umum yang berhubungan denagn nyeri, cemas karena pengeluaran katekolamin.</w:t>
            </w:r>
          </w:p>
          <w:p w:rsidR="002858AC" w:rsidRPr="002858AC" w:rsidRDefault="002858AC" w:rsidP="009B1D9A">
            <w:pPr>
              <w:pStyle w:val="ListParagraph"/>
              <w:numPr>
                <w:ilvl w:val="0"/>
                <w:numId w:val="23"/>
              </w:numPr>
              <w:spacing w:line="360" w:lineRule="auto"/>
              <w:rPr>
                <w:rFonts w:ascii="Times New Roman" w:hAnsi="Times New Roman" w:cs="Times New Roman"/>
                <w:sz w:val="24"/>
                <w:szCs w:val="24"/>
              </w:rPr>
            </w:pPr>
            <w:r w:rsidRPr="002858AC">
              <w:rPr>
                <w:rFonts w:ascii="Times New Roman" w:hAnsi="Times New Roman" w:cs="Times New Roman"/>
                <w:sz w:val="24"/>
                <w:szCs w:val="24"/>
              </w:rPr>
              <w:t>Mengetahui derajat hipoksemia an meningkatkan tahanan perifer.</w:t>
            </w:r>
          </w:p>
          <w:p w:rsidR="002858AC" w:rsidRPr="002858AC" w:rsidRDefault="002858AC" w:rsidP="009B1D9A">
            <w:pPr>
              <w:pStyle w:val="ListParagraph"/>
              <w:numPr>
                <w:ilvl w:val="0"/>
                <w:numId w:val="23"/>
              </w:numPr>
              <w:spacing w:line="360" w:lineRule="auto"/>
              <w:rPr>
                <w:rFonts w:ascii="Times New Roman" w:hAnsi="Times New Roman" w:cs="Times New Roman"/>
                <w:sz w:val="24"/>
                <w:szCs w:val="24"/>
              </w:rPr>
            </w:pPr>
            <w:r w:rsidRPr="002858AC">
              <w:rPr>
                <w:rFonts w:ascii="Times New Roman" w:hAnsi="Times New Roman" w:cs="Times New Roman"/>
                <w:sz w:val="24"/>
                <w:szCs w:val="24"/>
              </w:rPr>
              <w:t>Mengetahui pengaruh hipoksia terhadap fungsi saluran cern. Serta dampak penurunan elektrolit.</w:t>
            </w:r>
          </w:p>
          <w:p w:rsidR="002858AC" w:rsidRPr="002858AC" w:rsidRDefault="002858AC" w:rsidP="009B1D9A">
            <w:pPr>
              <w:pStyle w:val="ListParagraph"/>
              <w:numPr>
                <w:ilvl w:val="0"/>
                <w:numId w:val="23"/>
              </w:numPr>
              <w:spacing w:line="360" w:lineRule="auto"/>
              <w:rPr>
                <w:rFonts w:ascii="Times New Roman" w:hAnsi="Times New Roman" w:cs="Times New Roman"/>
                <w:sz w:val="24"/>
                <w:szCs w:val="24"/>
              </w:rPr>
            </w:pPr>
            <w:r w:rsidRPr="002858AC">
              <w:rPr>
                <w:rFonts w:ascii="Times New Roman" w:hAnsi="Times New Roman" w:cs="Times New Roman"/>
                <w:sz w:val="24"/>
                <w:szCs w:val="24"/>
              </w:rPr>
              <w:t>Sebagai dampak gagal jantung kanan, jika berat akan di temukan adanya tanda kongestif.</w:t>
            </w:r>
          </w:p>
          <w:p w:rsidR="002858AC" w:rsidRPr="002858AC" w:rsidRDefault="002858AC" w:rsidP="009B1D9A">
            <w:pPr>
              <w:pStyle w:val="ListParagraph"/>
              <w:numPr>
                <w:ilvl w:val="0"/>
                <w:numId w:val="23"/>
              </w:numPr>
              <w:spacing w:line="360" w:lineRule="auto"/>
              <w:rPr>
                <w:rFonts w:ascii="Times New Roman" w:hAnsi="Times New Roman" w:cs="Times New Roman"/>
                <w:sz w:val="24"/>
                <w:szCs w:val="24"/>
              </w:rPr>
            </w:pPr>
            <w:r w:rsidRPr="002858AC">
              <w:rPr>
                <w:rFonts w:ascii="Times New Roman" w:hAnsi="Times New Roman" w:cs="Times New Roman"/>
                <w:sz w:val="24"/>
                <w:szCs w:val="24"/>
              </w:rPr>
              <w:t>Penurunan curah jantung mengakibatkan menurunya produksi urine, pemantauan yang katat pada produksi urine &lt;600ml/hari merp tanda2 terjadinya syok kardiogenik.</w:t>
            </w:r>
          </w:p>
          <w:p w:rsidR="002858AC" w:rsidRPr="002858AC" w:rsidRDefault="002858AC" w:rsidP="009B1D9A">
            <w:pPr>
              <w:pStyle w:val="ListParagraph"/>
              <w:numPr>
                <w:ilvl w:val="0"/>
                <w:numId w:val="23"/>
              </w:numPr>
              <w:spacing w:line="360" w:lineRule="auto"/>
              <w:rPr>
                <w:rFonts w:ascii="Times New Roman" w:hAnsi="Times New Roman" w:cs="Times New Roman"/>
                <w:sz w:val="24"/>
                <w:szCs w:val="24"/>
              </w:rPr>
            </w:pPr>
            <w:r w:rsidRPr="002858AC">
              <w:rPr>
                <w:rFonts w:ascii="Times New Roman" w:hAnsi="Times New Roman" w:cs="Times New Roman"/>
                <w:sz w:val="24"/>
                <w:szCs w:val="24"/>
              </w:rPr>
              <w:t>Menunjukkan gangguan aliran darah dalam jantung.</w:t>
            </w:r>
          </w:p>
          <w:p w:rsidR="002858AC" w:rsidRPr="002858AC" w:rsidRDefault="002858AC" w:rsidP="009B1D9A">
            <w:pPr>
              <w:pStyle w:val="ListParagraph"/>
              <w:numPr>
                <w:ilvl w:val="0"/>
                <w:numId w:val="23"/>
              </w:numPr>
              <w:spacing w:line="360" w:lineRule="auto"/>
              <w:rPr>
                <w:rFonts w:ascii="Times New Roman" w:hAnsi="Times New Roman" w:cs="Times New Roman"/>
                <w:sz w:val="24"/>
                <w:szCs w:val="24"/>
              </w:rPr>
            </w:pPr>
            <w:r w:rsidRPr="002858AC">
              <w:rPr>
                <w:rFonts w:ascii="Times New Roman" w:hAnsi="Times New Roman" w:cs="Times New Roman"/>
                <w:sz w:val="24"/>
                <w:szCs w:val="24"/>
              </w:rPr>
              <w:t>Perubahn frekuensi dan irama jantung menunjukkan komplikasi disritmia.</w:t>
            </w:r>
          </w:p>
          <w:p w:rsidR="002858AC" w:rsidRPr="002858AC" w:rsidRDefault="002858AC" w:rsidP="009B1D9A">
            <w:pPr>
              <w:pStyle w:val="ListParagraph"/>
              <w:numPr>
                <w:ilvl w:val="0"/>
                <w:numId w:val="23"/>
              </w:numPr>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Makanan beasr dapt menybabkan kerja miokardiu. Kafein dapat merangasang langsung ke jantung sehingga meningkatkan frekuensi jantung.</w:t>
            </w:r>
          </w:p>
          <w:p w:rsidR="002858AC" w:rsidRPr="002858AC" w:rsidRDefault="002858AC" w:rsidP="009B1D9A">
            <w:pPr>
              <w:pStyle w:val="ListParagraph"/>
              <w:numPr>
                <w:ilvl w:val="0"/>
                <w:numId w:val="23"/>
              </w:numPr>
              <w:spacing w:line="360" w:lineRule="auto"/>
              <w:rPr>
                <w:rFonts w:ascii="Times New Roman" w:hAnsi="Times New Roman" w:cs="Times New Roman"/>
                <w:sz w:val="24"/>
                <w:szCs w:val="24"/>
              </w:rPr>
            </w:pPr>
            <w:r w:rsidRPr="002858AC">
              <w:rPr>
                <w:rFonts w:ascii="Times New Roman" w:hAnsi="Times New Roman" w:cs="Times New Roman"/>
                <w:sz w:val="24"/>
                <w:szCs w:val="24"/>
              </w:rPr>
              <w:t>Jalur yang paten prnting untuk pemberian obat darurat.</w:t>
            </w:r>
          </w:p>
        </w:tc>
      </w:tr>
    </w:tbl>
    <w:p w:rsidR="002F5F1B" w:rsidRPr="002858AC" w:rsidRDefault="002F5F1B" w:rsidP="002858AC">
      <w:pPr>
        <w:spacing w:line="360" w:lineRule="auto"/>
        <w:rPr>
          <w:rFonts w:ascii="Times New Roman" w:hAnsi="Times New Roman" w:cs="Times New Roman"/>
          <w:sz w:val="24"/>
          <w:szCs w:val="24"/>
        </w:rPr>
      </w:pPr>
    </w:p>
    <w:p w:rsidR="002858AC" w:rsidRPr="002F5F1B" w:rsidRDefault="002F5F1B" w:rsidP="002858AC">
      <w:pPr>
        <w:spacing w:line="360" w:lineRule="auto"/>
        <w:rPr>
          <w:rFonts w:ascii="Times New Roman" w:hAnsi="Times New Roman" w:cs="Times New Roman"/>
          <w:b/>
          <w:sz w:val="24"/>
          <w:szCs w:val="24"/>
        </w:rPr>
      </w:pPr>
      <w:r w:rsidRPr="002F5F1B">
        <w:rPr>
          <w:rFonts w:ascii="Times New Roman" w:hAnsi="Times New Roman" w:cs="Times New Roman"/>
          <w:b/>
          <w:sz w:val="24"/>
          <w:szCs w:val="24"/>
        </w:rPr>
        <w:t xml:space="preserve">6) </w:t>
      </w:r>
      <w:r w:rsidR="002858AC" w:rsidRPr="002F5F1B">
        <w:rPr>
          <w:rFonts w:ascii="Times New Roman" w:hAnsi="Times New Roman" w:cs="Times New Roman"/>
          <w:b/>
          <w:sz w:val="24"/>
          <w:szCs w:val="24"/>
        </w:rPr>
        <w:t>Aktual/resiko tinggi penurunan tingkat kesadarn yang berhubungan dengan penurunan aliran darah ke otak.</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 xml:space="preserve">Tujuan : dalam waktu 2x24 jam tidak terjadi penurunan tingkat keasadaran dan dapat mempertahankan </w:t>
      </w:r>
      <w:r w:rsidRPr="002858AC">
        <w:rPr>
          <w:rFonts w:ascii="Times New Roman" w:hAnsi="Times New Roman" w:cs="Times New Roman"/>
          <w:i/>
          <w:sz w:val="24"/>
          <w:szCs w:val="24"/>
        </w:rPr>
        <w:t xml:space="preserve">cardiac output </w:t>
      </w:r>
      <w:r w:rsidRPr="002858AC">
        <w:rPr>
          <w:rFonts w:ascii="Times New Roman" w:hAnsi="Times New Roman" w:cs="Times New Roman"/>
          <w:sz w:val="24"/>
          <w:szCs w:val="24"/>
        </w:rPr>
        <w:t>secara adekuad guna meningkatkan perfusi jaringan otakk.</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Kriteria : klien tidak mengeluh pusing, TTV dalam batas normal, sesak napas, mual/muntah, tanda diaferesis dan pucat/sianosis hilang, akral hangat, kulit segar, BJ tunggal kuat, irama denyut sinus, produksi urine &gt;30 ml/am, respons verbal baik, EKG normal, JVP &lt; 3 cm H2O, BUN/kreatinin normal.</w:t>
      </w:r>
    </w:p>
    <w:tbl>
      <w:tblPr>
        <w:tblStyle w:val="TableGrid"/>
        <w:tblW w:w="0" w:type="auto"/>
        <w:tblLook w:val="04A0"/>
      </w:tblPr>
      <w:tblGrid>
        <w:gridCol w:w="4621"/>
        <w:gridCol w:w="4621"/>
      </w:tblGrid>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INTERVENSI</w:t>
            </w:r>
            <w:r w:rsidRPr="002858AC">
              <w:rPr>
                <w:rFonts w:ascii="Times New Roman" w:hAnsi="Times New Roman" w:cs="Times New Roman"/>
                <w:sz w:val="24"/>
                <w:szCs w:val="24"/>
              </w:rPr>
              <w:tab/>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RASIONAL</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Kaji status mental klien secara teratur.</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Mengetahui derajat hipoksia pada otak.</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Observasi prubahan sensori dan tingkat kesadaran pasien yang menunjukkan penurunan perfusi otak.</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Bukti aktual pada penurunan aliran darah ke jaringan serebral adalah adanya perubahan respons sensori dan penuruna tingkat kesadaran pada fase akud dari kegagalan yang harus di awasi secara ketat.</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Kurangi aktivitas yang merangsang timbulnya respons valsava/aktifitas.</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Respons valsava akan meningkatkan beba jantung sehingga akn menurunkan curahh jantung ke otak.</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Catat adanya keluhan pusing.</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Keluhan psing merp manifestasi penurunan suplai darah ke jaringan ke otak yang parah.</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Pantauu frekuensi jantung dan irama.</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 xml:space="preserve">Perubahan frekuensi dan irama jantung </w:t>
            </w:r>
            <w:r w:rsidRPr="002858AC">
              <w:rPr>
                <w:rFonts w:ascii="Times New Roman" w:hAnsi="Times New Roman" w:cs="Times New Roman"/>
                <w:sz w:val="24"/>
                <w:szCs w:val="24"/>
              </w:rPr>
              <w:lastRenderedPageBreak/>
              <w:t>menunjukkan komplikasi disritmia.</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Jangan memberikan digitalis jika di dapatkan perubahan denyut jantung, bunyi jantung atau perkembangan toksisitas digitalis.</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Efek an toksisitas digitalis dengan peningkatan denyut jjantung akan merangsang terjadinya disritmia, sehingga memerlukan pemantauan yang lebih ketat untuk menghindari penururnan tingkat kesadaran.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Kolaborasi</w:t>
            </w:r>
          </w:p>
          <w:p w:rsidR="002858AC" w:rsidRPr="002858AC" w:rsidRDefault="002858AC" w:rsidP="009B1D9A">
            <w:pPr>
              <w:pStyle w:val="ListParagraph"/>
              <w:numPr>
                <w:ilvl w:val="0"/>
                <w:numId w:val="24"/>
              </w:numPr>
              <w:spacing w:line="360" w:lineRule="auto"/>
              <w:rPr>
                <w:rFonts w:ascii="Times New Roman" w:hAnsi="Times New Roman" w:cs="Times New Roman"/>
                <w:sz w:val="24"/>
                <w:szCs w:val="24"/>
              </w:rPr>
            </w:pPr>
            <w:r w:rsidRPr="002858AC">
              <w:rPr>
                <w:rFonts w:ascii="Times New Roman" w:hAnsi="Times New Roman" w:cs="Times New Roman"/>
                <w:sz w:val="24"/>
                <w:szCs w:val="24"/>
              </w:rPr>
              <w:t>Pertahankan cara masuk hepatin (IV) sesuai indikasi.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Jalur yang paten penting untuk pemberian obat darurat.</w:t>
            </w:r>
          </w:p>
        </w:tc>
      </w:tr>
    </w:tbl>
    <w:p w:rsidR="002858AC" w:rsidRPr="002858AC" w:rsidRDefault="002858AC" w:rsidP="002858AC">
      <w:pPr>
        <w:spacing w:line="360" w:lineRule="auto"/>
        <w:rPr>
          <w:rFonts w:ascii="Times New Roman" w:hAnsi="Times New Roman" w:cs="Times New Roman"/>
          <w:sz w:val="24"/>
          <w:szCs w:val="24"/>
        </w:rPr>
      </w:pPr>
    </w:p>
    <w:p w:rsidR="002858AC" w:rsidRPr="002858AC" w:rsidRDefault="002F5F1B" w:rsidP="002858AC">
      <w:pPr>
        <w:spacing w:line="360" w:lineRule="auto"/>
        <w:rPr>
          <w:rFonts w:ascii="Times New Roman" w:hAnsi="Times New Roman" w:cs="Times New Roman"/>
          <w:sz w:val="24"/>
          <w:szCs w:val="24"/>
        </w:rPr>
      </w:pPr>
      <w:r w:rsidRPr="002F5F1B">
        <w:rPr>
          <w:rFonts w:ascii="Times New Roman" w:hAnsi="Times New Roman" w:cs="Times New Roman"/>
          <w:b/>
          <w:sz w:val="24"/>
          <w:szCs w:val="24"/>
        </w:rPr>
        <w:t xml:space="preserve">7) </w:t>
      </w:r>
      <w:r w:rsidR="002858AC" w:rsidRPr="002F5F1B">
        <w:rPr>
          <w:rFonts w:ascii="Times New Roman" w:hAnsi="Times New Roman" w:cs="Times New Roman"/>
          <w:b/>
          <w:sz w:val="24"/>
          <w:szCs w:val="24"/>
        </w:rPr>
        <w:t>Aktual/resiko tinggi kelebihan volume cairanyang berhubungan dengan kelebihan cairan sitemik, perembesan cairan interstisial di sistemik sebagai dampak sekunder dari penurunan curah jantung, gagal jantung kanan</w:t>
      </w:r>
      <w:r w:rsidR="002858AC" w:rsidRPr="002858AC">
        <w:rPr>
          <w:rFonts w:ascii="Times New Roman" w:hAnsi="Times New Roman" w:cs="Times New Roman"/>
          <w:sz w:val="24"/>
          <w:szCs w:val="24"/>
        </w:rPr>
        <w:t>.</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Tujuan : dalam waktu 3x24 jam tidak terjadi kelebihan volume cairan sistemik.</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Kriteria : klien tidak sesak napas, edema ekstremitas berkurang, pitting edema (-), produksi urine &gt; 600 ml/hr.</w:t>
      </w:r>
    </w:p>
    <w:tbl>
      <w:tblPr>
        <w:tblStyle w:val="TableGrid"/>
        <w:tblW w:w="0" w:type="auto"/>
        <w:tblLook w:val="04A0"/>
      </w:tblPr>
      <w:tblGrid>
        <w:gridCol w:w="4621"/>
        <w:gridCol w:w="4621"/>
      </w:tblGrid>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INTERVENSI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RASIONAL</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Kaji adanya ekstremitas.</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Curiga gagal kongestif/kelebihan volume cairan.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Kaji tekanan darah.</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Sebagai salah satu cara untuk mengetahui peningkatan jumlah cairan yang dapat di ketahui dengan meningkatkan beban kerja jantung yang dapat di ketahui dari meningkatnya tekanan darah.</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Kaji distensi vena jugularis.</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Peningkatan cairan dapat membebani fungsi ventrikel kanan yang dapat di pantau melalui pemeriksaan tekanan vena jugularis.</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Ukur intake dan output.</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 xml:space="preserve">Penururnan curah jantung mengakibatakan </w:t>
            </w:r>
            <w:r w:rsidRPr="002858AC">
              <w:rPr>
                <w:rFonts w:ascii="Times New Roman" w:hAnsi="Times New Roman" w:cs="Times New Roman"/>
                <w:sz w:val="24"/>
                <w:szCs w:val="24"/>
              </w:rPr>
              <w:lastRenderedPageBreak/>
              <w:t>gangguan perfusi ginjal, retensi natrium/air dan penurunan keluaran urine.</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Timbang berat badan.</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Perubahan tiba2 berat badan menunjukkan gangguan keseimbangan cairan.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Beri posisi yang membantu drainase ekstrimitas, lakukan latihan gerakan pasif.</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Meningkatkan venous return dan mendorong berkurangnya edema perifer.</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Kolaborasi</w:t>
            </w:r>
          </w:p>
          <w:p w:rsidR="002858AC" w:rsidRPr="002858AC" w:rsidRDefault="002858AC" w:rsidP="009B1D9A">
            <w:pPr>
              <w:pStyle w:val="ListParagraph"/>
              <w:numPr>
                <w:ilvl w:val="0"/>
                <w:numId w:val="24"/>
              </w:numPr>
              <w:spacing w:line="360" w:lineRule="auto"/>
              <w:rPr>
                <w:rFonts w:ascii="Times New Roman" w:hAnsi="Times New Roman" w:cs="Times New Roman"/>
                <w:sz w:val="24"/>
                <w:szCs w:val="24"/>
              </w:rPr>
            </w:pPr>
            <w:r w:rsidRPr="002858AC">
              <w:rPr>
                <w:rFonts w:ascii="Times New Roman" w:hAnsi="Times New Roman" w:cs="Times New Roman"/>
                <w:sz w:val="24"/>
                <w:szCs w:val="24"/>
              </w:rPr>
              <w:t>Berikan diet tanpa garam.</w:t>
            </w: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4"/>
              </w:numPr>
              <w:spacing w:line="360" w:lineRule="auto"/>
              <w:rPr>
                <w:rFonts w:ascii="Times New Roman" w:hAnsi="Times New Roman" w:cs="Times New Roman"/>
                <w:sz w:val="24"/>
                <w:szCs w:val="24"/>
              </w:rPr>
            </w:pPr>
            <w:r w:rsidRPr="002858AC">
              <w:rPr>
                <w:rFonts w:ascii="Times New Roman" w:hAnsi="Times New Roman" w:cs="Times New Roman"/>
                <w:sz w:val="24"/>
                <w:szCs w:val="24"/>
              </w:rPr>
              <w:t>Berikan diuetik, contoh : furosemide, sprinolakton, hidronolakton.</w:t>
            </w: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4"/>
              </w:numPr>
              <w:spacing w:line="360" w:lineRule="auto"/>
              <w:rPr>
                <w:rFonts w:ascii="Times New Roman" w:hAnsi="Times New Roman" w:cs="Times New Roman"/>
                <w:sz w:val="24"/>
                <w:szCs w:val="24"/>
              </w:rPr>
            </w:pPr>
            <w:r w:rsidRPr="002858AC">
              <w:rPr>
                <w:rFonts w:ascii="Times New Roman" w:hAnsi="Times New Roman" w:cs="Times New Roman"/>
                <w:sz w:val="24"/>
                <w:szCs w:val="24"/>
              </w:rPr>
              <w:t>Pantau data lab elektrolit kalium.</w:t>
            </w:r>
          </w:p>
        </w:tc>
        <w:tc>
          <w:tcPr>
            <w:tcW w:w="4621" w:type="dxa"/>
          </w:tcPr>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4"/>
              </w:numPr>
              <w:spacing w:line="360" w:lineRule="auto"/>
              <w:rPr>
                <w:rFonts w:ascii="Times New Roman" w:hAnsi="Times New Roman" w:cs="Times New Roman"/>
                <w:sz w:val="24"/>
                <w:szCs w:val="24"/>
              </w:rPr>
            </w:pPr>
            <w:r w:rsidRPr="002858AC">
              <w:rPr>
                <w:rFonts w:ascii="Times New Roman" w:hAnsi="Times New Roman" w:cs="Times New Roman"/>
                <w:sz w:val="24"/>
                <w:szCs w:val="24"/>
              </w:rPr>
              <w:t>Natrium meningkatakan retensi cairan dan meningkatkan volume plasma yang berdampak pada peningkatan beban kerja jantung dan akan membuat kebutuhan miokardium meningkat.</w:t>
            </w:r>
          </w:p>
          <w:p w:rsidR="002858AC" w:rsidRPr="002858AC" w:rsidRDefault="002858AC" w:rsidP="009B1D9A">
            <w:pPr>
              <w:pStyle w:val="ListParagraph"/>
              <w:numPr>
                <w:ilvl w:val="0"/>
                <w:numId w:val="24"/>
              </w:numPr>
              <w:spacing w:line="360" w:lineRule="auto"/>
              <w:rPr>
                <w:rFonts w:ascii="Times New Roman" w:hAnsi="Times New Roman" w:cs="Times New Roman"/>
                <w:sz w:val="24"/>
                <w:szCs w:val="24"/>
              </w:rPr>
            </w:pPr>
            <w:r w:rsidRPr="002858AC">
              <w:rPr>
                <w:rFonts w:ascii="Times New Roman" w:hAnsi="Times New Roman" w:cs="Times New Roman"/>
                <w:sz w:val="24"/>
                <w:szCs w:val="24"/>
              </w:rPr>
              <w:t>Diuretik bertujuan untuk menurunkan volume plasma dan menurunkan retensi cairan di jaringan sehingga menurunkan resiko terjadinya edema paru.</w:t>
            </w:r>
          </w:p>
          <w:p w:rsidR="002858AC" w:rsidRPr="002858AC" w:rsidRDefault="002858AC" w:rsidP="009B1D9A">
            <w:pPr>
              <w:pStyle w:val="ListParagraph"/>
              <w:numPr>
                <w:ilvl w:val="0"/>
                <w:numId w:val="24"/>
              </w:numPr>
              <w:spacing w:line="360" w:lineRule="auto"/>
              <w:rPr>
                <w:rFonts w:ascii="Times New Roman" w:hAnsi="Times New Roman" w:cs="Times New Roman"/>
                <w:sz w:val="24"/>
                <w:szCs w:val="24"/>
              </w:rPr>
            </w:pPr>
            <w:r w:rsidRPr="002858AC">
              <w:rPr>
                <w:rFonts w:ascii="Times New Roman" w:hAnsi="Times New Roman" w:cs="Times New Roman"/>
                <w:sz w:val="24"/>
                <w:szCs w:val="24"/>
              </w:rPr>
              <w:t>Hipokalemia daoat membatasi keefektifan terapi.</w:t>
            </w:r>
          </w:p>
          <w:p w:rsidR="002858AC" w:rsidRPr="002858AC" w:rsidRDefault="002858AC" w:rsidP="002858AC">
            <w:pPr>
              <w:spacing w:line="360" w:lineRule="auto"/>
              <w:rPr>
                <w:rFonts w:ascii="Times New Roman" w:hAnsi="Times New Roman" w:cs="Times New Roman"/>
                <w:sz w:val="24"/>
                <w:szCs w:val="24"/>
              </w:rPr>
            </w:pPr>
          </w:p>
        </w:tc>
      </w:tr>
    </w:tbl>
    <w:p w:rsidR="002858AC" w:rsidRPr="002858AC" w:rsidRDefault="002858AC" w:rsidP="002858AC">
      <w:pPr>
        <w:spacing w:line="360" w:lineRule="auto"/>
        <w:rPr>
          <w:rFonts w:ascii="Times New Roman" w:hAnsi="Times New Roman" w:cs="Times New Roman"/>
          <w:sz w:val="24"/>
          <w:szCs w:val="24"/>
        </w:rPr>
      </w:pPr>
    </w:p>
    <w:p w:rsidR="002858AC" w:rsidRPr="002F5F1B" w:rsidRDefault="002F5F1B" w:rsidP="002858AC">
      <w:pPr>
        <w:spacing w:line="360" w:lineRule="auto"/>
        <w:rPr>
          <w:rFonts w:ascii="Times New Roman" w:hAnsi="Times New Roman" w:cs="Times New Roman"/>
          <w:b/>
          <w:sz w:val="24"/>
          <w:szCs w:val="24"/>
        </w:rPr>
      </w:pPr>
      <w:r w:rsidRPr="002F5F1B">
        <w:rPr>
          <w:rFonts w:ascii="Times New Roman" w:hAnsi="Times New Roman" w:cs="Times New Roman"/>
          <w:b/>
          <w:sz w:val="24"/>
          <w:szCs w:val="24"/>
        </w:rPr>
        <w:t xml:space="preserve">8) </w:t>
      </w:r>
      <w:r w:rsidR="002858AC" w:rsidRPr="002F5F1B">
        <w:rPr>
          <w:rFonts w:ascii="Times New Roman" w:hAnsi="Times New Roman" w:cs="Times New Roman"/>
          <w:b/>
          <w:sz w:val="24"/>
          <w:szCs w:val="24"/>
        </w:rPr>
        <w:t>Intoleransi aktifitas yang berhubungan dengan ketidakseimbangan antara suplai oksigen ke jarinagan dengan kebutuhan sekunder dari penururnan curah jantung.</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Tujuan : aktifitas sehari2 klien terpenuhi dan meningkatnya kemampuan beraktifitas.</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Kriteria : klien menunjukkan kemampuan beraktivitas tanpa gejala2 yang berat, terutama mobilisasi di tempat tidur.</w:t>
      </w:r>
    </w:p>
    <w:tbl>
      <w:tblPr>
        <w:tblStyle w:val="TableGrid"/>
        <w:tblW w:w="0" w:type="auto"/>
        <w:tblLook w:val="04A0"/>
      </w:tblPr>
      <w:tblGrid>
        <w:gridCol w:w="4621"/>
        <w:gridCol w:w="4621"/>
      </w:tblGrid>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INTERVENSI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RASIONAL</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 xml:space="preserve">Catat frekuensi jantung : irama dan </w:t>
            </w:r>
            <w:r w:rsidRPr="002858AC">
              <w:rPr>
                <w:rFonts w:ascii="Times New Roman" w:hAnsi="Times New Roman" w:cs="Times New Roman"/>
                <w:sz w:val="24"/>
                <w:szCs w:val="24"/>
              </w:rPr>
              <w:lastRenderedPageBreak/>
              <w:t>perubahan TD selama dan sesudah aktivitas.</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 xml:space="preserve">Respons klien terhadap aktivitas dapat </w:t>
            </w:r>
            <w:r w:rsidRPr="002858AC">
              <w:rPr>
                <w:rFonts w:ascii="Times New Roman" w:hAnsi="Times New Roman" w:cs="Times New Roman"/>
                <w:sz w:val="24"/>
                <w:szCs w:val="24"/>
              </w:rPr>
              <w:lastRenderedPageBreak/>
              <w:t>mengindikasikan adanya penurunan O2 miokard.</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Tingkatkan istirahat, batasi aktivitas dan berikan aktivitas senggang yang tidak berat.</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Menurunkan kerja miokard/konsumsi O2.</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Anjurkan klien untuk menghindari peningkatatn peningkatan tekanan abdomen, misal : mengajari saat defekasi .</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Dengan mengejan dapat mengakibatkan bradikardi, menurunkan curah jantung dan takikardi serta peningkatan TD.</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Jelaskan pola peningktan bertahap dari tingkat aktivitas, contoh : bangun dari kursi, bila tidak ada nyeri lakukan ambulasi kemudian istieahat selam 1 jam setelah makan.</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Aktivitas yang maju memberikan kontrol jantung, meningkatkan tagangan dan mencegah aktivitas berlebihan.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Pertahnkan klien pada posisi tirah baring sementara sakit akut.</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Untuk mengurangi beban jantung.</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Tingkatkan klien duduk di kursi dan tinggikan kaki klien.</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 xml:space="preserve">Untuk menngkatkan </w:t>
            </w:r>
            <w:r w:rsidRPr="002858AC">
              <w:rPr>
                <w:rFonts w:ascii="Times New Roman" w:hAnsi="Times New Roman" w:cs="Times New Roman"/>
                <w:i/>
                <w:sz w:val="24"/>
                <w:szCs w:val="24"/>
              </w:rPr>
              <w:t>venous return.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Pertahankan rentang gerak pasif selam sakit kritis.</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 xml:space="preserve">Meningkatkan kontraksi otot sehingga membantu </w:t>
            </w:r>
            <w:r w:rsidRPr="002858AC">
              <w:rPr>
                <w:rFonts w:ascii="Times New Roman" w:hAnsi="Times New Roman" w:cs="Times New Roman"/>
                <w:i/>
                <w:sz w:val="24"/>
                <w:szCs w:val="24"/>
              </w:rPr>
              <w:t>venous return.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Evaluasi tanda vital sat kemajuan aktivitas terjadi.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Untuk mngetahui fungsi jantung bila di kaitkan dengan aktivitas.</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Berikan waktu istirahat di antara waktu aktivitas.</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Untuk mendapatkan cukup waktu resolusi bagi tubuh dan tidak terlalu memaksa kerja jantung.</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Pertahankan penambahan O2 sesuai kebutuhan.</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Untuk meningkatkan oksigenasi jaringan.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Selam aktivitas kaji EKG, dispnea, sianosis, kerja dan frekuensi napas serta keluhan subjektif.</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Melihat ampak dari aktivitas terhadap fungsi jantung.</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Berikan diet sesuai kebutuhan (pembatasan air dan Na)</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Untuk mencegah retensi cairan an edema akibat penurunan kontraktilitas jantung.</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Rujuk ke program rehabilitasi jantung.</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Meningkatkan jumlah O2 yang ada untuk pemakaian miokardium sekaligus mengurangi ketidak nyamanan smapai dengan iskemia.</w:t>
            </w:r>
          </w:p>
        </w:tc>
      </w:tr>
    </w:tbl>
    <w:p w:rsidR="002858AC" w:rsidRPr="002858AC" w:rsidRDefault="002858AC" w:rsidP="002858AC">
      <w:pPr>
        <w:spacing w:line="360" w:lineRule="auto"/>
        <w:rPr>
          <w:rFonts w:ascii="Times New Roman" w:hAnsi="Times New Roman" w:cs="Times New Roman"/>
          <w:sz w:val="24"/>
          <w:szCs w:val="24"/>
        </w:rPr>
      </w:pPr>
    </w:p>
    <w:p w:rsidR="002858AC" w:rsidRPr="002F5F1B" w:rsidRDefault="002F5F1B" w:rsidP="002858AC">
      <w:pPr>
        <w:spacing w:line="360" w:lineRule="auto"/>
        <w:rPr>
          <w:rFonts w:ascii="Times New Roman" w:hAnsi="Times New Roman" w:cs="Times New Roman"/>
          <w:b/>
          <w:sz w:val="24"/>
          <w:szCs w:val="24"/>
        </w:rPr>
      </w:pPr>
      <w:r w:rsidRPr="002F5F1B">
        <w:rPr>
          <w:rFonts w:ascii="Times New Roman" w:hAnsi="Times New Roman" w:cs="Times New Roman"/>
          <w:b/>
          <w:sz w:val="24"/>
          <w:szCs w:val="24"/>
        </w:rPr>
        <w:t xml:space="preserve">9) </w:t>
      </w:r>
      <w:r w:rsidR="002858AC" w:rsidRPr="002F5F1B">
        <w:rPr>
          <w:rFonts w:ascii="Times New Roman" w:hAnsi="Times New Roman" w:cs="Times New Roman"/>
          <w:b/>
          <w:sz w:val="24"/>
          <w:szCs w:val="24"/>
        </w:rPr>
        <w:t>Aktual/resiko tinggi perubahan nutrisi : kurang dari kebutuhan tubuh yang berhubungan dengan penurunan intake, mual, dan anereksia.</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Tujuan : dalam waktu 3x24 jam terdapat peningkatan dalam pemenuhan nutrisi.</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Kriteria : klien secara subjektif termotivasi untuk melakukan pemenuhan nutrisi sesuai anjuran, asupan meningkat pada porsi makan yang di sediakan.</w:t>
      </w:r>
    </w:p>
    <w:tbl>
      <w:tblPr>
        <w:tblStyle w:val="TableGrid"/>
        <w:tblW w:w="0" w:type="auto"/>
        <w:tblLook w:val="04A0"/>
      </w:tblPr>
      <w:tblGrid>
        <w:gridCol w:w="4621"/>
        <w:gridCol w:w="4621"/>
      </w:tblGrid>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INTERVENSI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RASIONAL</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Jelaskan tentang manfaat makan jika di kaitkan dengan kondisi klien saat ini.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Dengan pemahaman klien akanmlebih kooperatif mrngikuti aturan.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Anjurkan agar klien memakan makanan yang di sediakn di RS.</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Untuk menghindari makanan yang justru dapat mengganggu proses penyembuhan klien.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Beri makakna dalam keadaan hangat dan porsi kecil serta diet TKTPRG.</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Untuk meningkatkan selera dan mencegah mual, mempercepat perbaikan kondisi serta mengurangi beban kerja jantung.</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Libatkan keluarga klien dalam pemenuhan nutrisi tambahn yang tidak bertentangan dengan penyakitnya.</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Klien kadang kala mempunyai selera makan yang sudah terbiasa sejak di ruamh. Dengan bantuan keluarga dalam pemenuhan nutrisi dengan tidak bertentangan dengan pola diet akan meningkat pemnuhan nutrisi.</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Lakukan dan ajarkan perawatan mulut sebelum dan sesudah makan serta sebelum dan sesudah intervensi/pemeriksaan per oral.</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Higine oral yang baik akan meningkatkan nafsu makan klien.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Beri motivasi dan dukungan psikologis.</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Meningkatkan secara psikologis.</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Kolaborasi :</w:t>
            </w:r>
          </w:p>
          <w:p w:rsidR="002858AC" w:rsidRPr="002858AC" w:rsidRDefault="002858AC" w:rsidP="009B1D9A">
            <w:pPr>
              <w:pStyle w:val="ListParagraph"/>
              <w:numPr>
                <w:ilvl w:val="0"/>
                <w:numId w:val="25"/>
              </w:numPr>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Dengan nutrisi tentang pemenuhan diet klien.</w:t>
            </w:r>
          </w:p>
          <w:p w:rsidR="002858AC" w:rsidRPr="002858AC" w:rsidRDefault="002858AC" w:rsidP="009B1D9A">
            <w:pPr>
              <w:pStyle w:val="ListParagraph"/>
              <w:numPr>
                <w:ilvl w:val="0"/>
                <w:numId w:val="25"/>
              </w:numPr>
              <w:spacing w:line="360" w:lineRule="auto"/>
              <w:rPr>
                <w:rFonts w:ascii="Times New Roman" w:hAnsi="Times New Roman" w:cs="Times New Roman"/>
                <w:sz w:val="24"/>
                <w:szCs w:val="24"/>
              </w:rPr>
            </w:pPr>
            <w:r w:rsidRPr="002858AC">
              <w:rPr>
                <w:rFonts w:ascii="Times New Roman" w:hAnsi="Times New Roman" w:cs="Times New Roman"/>
                <w:sz w:val="24"/>
                <w:szCs w:val="24"/>
              </w:rPr>
              <w:t>Pemberian multivitamin.</w:t>
            </w:r>
          </w:p>
        </w:tc>
        <w:tc>
          <w:tcPr>
            <w:tcW w:w="4621" w:type="dxa"/>
          </w:tcPr>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5"/>
              </w:numPr>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Meningkatkan pemenuhan kebutuhan sesuai dengan kondisi klien.</w:t>
            </w:r>
          </w:p>
          <w:p w:rsidR="002858AC" w:rsidRPr="002858AC" w:rsidRDefault="002858AC" w:rsidP="009B1D9A">
            <w:pPr>
              <w:pStyle w:val="ListParagraph"/>
              <w:numPr>
                <w:ilvl w:val="0"/>
                <w:numId w:val="25"/>
              </w:numPr>
              <w:spacing w:line="360" w:lineRule="auto"/>
              <w:rPr>
                <w:rFonts w:ascii="Times New Roman" w:hAnsi="Times New Roman" w:cs="Times New Roman"/>
                <w:sz w:val="24"/>
                <w:szCs w:val="24"/>
              </w:rPr>
            </w:pPr>
            <w:r w:rsidRPr="002858AC">
              <w:rPr>
                <w:rFonts w:ascii="Times New Roman" w:hAnsi="Times New Roman" w:cs="Times New Roman"/>
                <w:sz w:val="24"/>
                <w:szCs w:val="24"/>
              </w:rPr>
              <w:t>Memenuhi asupan vitamin yang kurang ari penuruna asupan nutrisi secara umum an memperbaiki daya tahan.</w:t>
            </w:r>
          </w:p>
        </w:tc>
      </w:tr>
    </w:tbl>
    <w:p w:rsidR="002858AC" w:rsidRPr="002858AC" w:rsidRDefault="002858AC" w:rsidP="002858AC">
      <w:pPr>
        <w:spacing w:line="360" w:lineRule="auto"/>
        <w:rPr>
          <w:rFonts w:ascii="Times New Roman" w:hAnsi="Times New Roman" w:cs="Times New Roman"/>
          <w:sz w:val="24"/>
          <w:szCs w:val="24"/>
        </w:rPr>
      </w:pPr>
    </w:p>
    <w:p w:rsidR="002858AC" w:rsidRPr="002F5F1B" w:rsidRDefault="002F5F1B" w:rsidP="002858AC">
      <w:pPr>
        <w:spacing w:line="360" w:lineRule="auto"/>
        <w:rPr>
          <w:rFonts w:ascii="Times New Roman" w:hAnsi="Times New Roman" w:cs="Times New Roman"/>
          <w:b/>
          <w:sz w:val="24"/>
          <w:szCs w:val="24"/>
        </w:rPr>
      </w:pPr>
      <w:r w:rsidRPr="002F5F1B">
        <w:rPr>
          <w:rFonts w:ascii="Times New Roman" w:hAnsi="Times New Roman" w:cs="Times New Roman"/>
          <w:b/>
          <w:sz w:val="24"/>
          <w:szCs w:val="24"/>
        </w:rPr>
        <w:t xml:space="preserve">10) </w:t>
      </w:r>
      <w:r w:rsidR="002858AC" w:rsidRPr="002F5F1B">
        <w:rPr>
          <w:rFonts w:ascii="Times New Roman" w:hAnsi="Times New Roman" w:cs="Times New Roman"/>
          <w:b/>
          <w:sz w:val="24"/>
          <w:szCs w:val="24"/>
        </w:rPr>
        <w:t>Ganguan pemenuhan istirahat dan tidur yang berhubungan dnegan adanya sesak napas.</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Tujuan : dalam waktu 3x24 jam keluhan gangguan pemenuhan kebutuahn tidur berkurang.</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Kriteria : klien tidak mengeluh ngantuk, TTV dalam batas normal, mata tidak merah, tidur 6-8 jam/hari.</w:t>
      </w:r>
    </w:p>
    <w:tbl>
      <w:tblPr>
        <w:tblStyle w:val="TableGrid"/>
        <w:tblW w:w="0" w:type="auto"/>
        <w:tblLook w:val="04A0"/>
      </w:tblPr>
      <w:tblGrid>
        <w:gridCol w:w="4621"/>
        <w:gridCol w:w="4621"/>
      </w:tblGrid>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INTERVENSI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RASIONAL</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Catat pola istirahat dan tidur klien siang dan malam hari.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Variasi penampilan dan perilaku klien dalam pmenuhan istirhat sreta tidur sebagai temuan pengkajian.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Atur posisi fisiologis.</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Posisi fisiologis akan meningkatkan asupan O2 dan rasa nyaman.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Berikan O2 tambahn dengan nasal kanul atau masker sesuai dengan indikasi.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Meningkatkan jumlah O2 yang ada untuk pemakaian miokardiumsekaligus mengurangi ketidaknyamanan dan terjadi iskemia.</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Menejemen lingkungan. Lingkungan tenang dan batasi pengunjung.</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Lingkungan yang tenang akan menurunkan stimulus nyeri eksternal dan pebatasan pengunjung akan mmbantu klien dalam melakukan istirahat psikologis.</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Ajarkan teknik distraksi sebelum tidur.</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Distraksi (pengalihan perhatian) dapat menurunkan persepsi nyeri dan efektif pada klien yang sudah mengalami penurunan tingkat sesak.</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Lakukan manajemen sentuhan.</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Manajemen sentuhan pada klkien yang insomnia berupa sentuhan dukungan psikologis dapat membantu menurunkan stimulus eksternal.</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Kolaborasi pemberian obat sedatif.</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Meningkatkan istirsht/relaksasi dan membantu klien dalam memenuhi kebutuhan tidur.</w:t>
            </w:r>
          </w:p>
        </w:tc>
      </w:tr>
    </w:tbl>
    <w:p w:rsidR="002858AC" w:rsidRPr="002858AC" w:rsidRDefault="002858AC" w:rsidP="002858AC">
      <w:pPr>
        <w:spacing w:line="360" w:lineRule="auto"/>
        <w:rPr>
          <w:rFonts w:ascii="Times New Roman" w:hAnsi="Times New Roman" w:cs="Times New Roman"/>
          <w:sz w:val="24"/>
          <w:szCs w:val="24"/>
        </w:rPr>
      </w:pPr>
    </w:p>
    <w:p w:rsidR="002858AC" w:rsidRPr="002858AC" w:rsidRDefault="002F5F1B" w:rsidP="002858AC">
      <w:pPr>
        <w:spacing w:line="360" w:lineRule="auto"/>
        <w:rPr>
          <w:rFonts w:ascii="Times New Roman" w:hAnsi="Times New Roman" w:cs="Times New Roman"/>
          <w:sz w:val="24"/>
          <w:szCs w:val="24"/>
        </w:rPr>
      </w:pPr>
      <w:r w:rsidRPr="002F5F1B">
        <w:rPr>
          <w:rFonts w:ascii="Times New Roman" w:hAnsi="Times New Roman" w:cs="Times New Roman"/>
          <w:b/>
          <w:sz w:val="24"/>
          <w:szCs w:val="24"/>
        </w:rPr>
        <w:t xml:space="preserve">11) </w:t>
      </w:r>
      <w:r w:rsidR="002858AC" w:rsidRPr="002F5F1B">
        <w:rPr>
          <w:rFonts w:ascii="Times New Roman" w:hAnsi="Times New Roman" w:cs="Times New Roman"/>
          <w:b/>
          <w:sz w:val="24"/>
          <w:szCs w:val="24"/>
        </w:rPr>
        <w:t>Aktual/resiko tinggi yang berhubungan dengan pusing dan kelemahan</w:t>
      </w:r>
      <w:r w:rsidR="002858AC" w:rsidRPr="002858AC">
        <w:rPr>
          <w:rFonts w:ascii="Times New Roman" w:hAnsi="Times New Roman" w:cs="Times New Roman"/>
          <w:sz w:val="24"/>
          <w:szCs w:val="24"/>
        </w:rPr>
        <w:t>.</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Tujuan : dalam waktu 3x24 jam tidak terjadi cedera pada klien.</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Kriteria : klien tidak terjatuh, TTV dalam batsa normal.</w:t>
      </w:r>
    </w:p>
    <w:tbl>
      <w:tblPr>
        <w:tblStyle w:val="TableGrid"/>
        <w:tblW w:w="0" w:type="auto"/>
        <w:tblLook w:val="04A0"/>
      </w:tblPr>
      <w:tblGrid>
        <w:gridCol w:w="4621"/>
        <w:gridCol w:w="4621"/>
      </w:tblGrid>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INTERVENSI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RASIONAL</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Catat pola istirahat an tidur klien siang dan malam hari.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Variasi penampilan dan perilakuklien dalam pemenuhan istirahat dan tidur sebagai temuan pengkajian.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Pantau adanya pengaman pada tempat tidur klien.</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Tempat tidur dengan adanya pengaman/pagar tempat tidur dpat mencegah klien jatuh pada saat gelisah dan mengalami kelemahan.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Atur posisi fisiologis.</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Posisi fisiologis akan maningkatkan O2 dan rasa nyaman.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Manajemen lingkungan tenang dan batasi pengunjung.</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Lingkungan yang tenang akan menurunkan stimulus nyeri eksternal dan pebatasan pengunjung akan mmbantu klien dalam melakukan istirahat psikologis.</w:t>
            </w:r>
          </w:p>
        </w:tc>
      </w:tr>
    </w:tbl>
    <w:p w:rsidR="002858AC" w:rsidRPr="002858AC" w:rsidRDefault="002858AC" w:rsidP="002858AC">
      <w:pPr>
        <w:tabs>
          <w:tab w:val="left" w:pos="3788"/>
        </w:tabs>
        <w:spacing w:line="360" w:lineRule="auto"/>
        <w:rPr>
          <w:rFonts w:ascii="Times New Roman" w:hAnsi="Times New Roman" w:cs="Times New Roman"/>
          <w:sz w:val="24"/>
          <w:szCs w:val="24"/>
        </w:rPr>
      </w:pPr>
    </w:p>
    <w:p w:rsidR="002858AC" w:rsidRPr="002858AC" w:rsidRDefault="002858AC" w:rsidP="002858AC">
      <w:pPr>
        <w:tabs>
          <w:tab w:val="left" w:pos="3788"/>
        </w:tabs>
        <w:spacing w:line="360" w:lineRule="auto"/>
        <w:rPr>
          <w:rFonts w:ascii="Times New Roman" w:hAnsi="Times New Roman" w:cs="Times New Roman"/>
          <w:sz w:val="24"/>
          <w:szCs w:val="24"/>
        </w:rPr>
      </w:pPr>
    </w:p>
    <w:p w:rsidR="002858AC" w:rsidRPr="002858AC" w:rsidRDefault="002858AC" w:rsidP="002858AC">
      <w:pPr>
        <w:tabs>
          <w:tab w:val="left" w:pos="3788"/>
        </w:tabs>
        <w:spacing w:line="360" w:lineRule="auto"/>
        <w:rPr>
          <w:rFonts w:ascii="Times New Roman" w:hAnsi="Times New Roman" w:cs="Times New Roman"/>
          <w:sz w:val="24"/>
          <w:szCs w:val="24"/>
        </w:rPr>
      </w:pPr>
    </w:p>
    <w:p w:rsidR="002858AC" w:rsidRPr="002858AC" w:rsidRDefault="002858AC" w:rsidP="002858AC">
      <w:pPr>
        <w:tabs>
          <w:tab w:val="left" w:pos="3788"/>
        </w:tabs>
        <w:spacing w:line="360" w:lineRule="auto"/>
        <w:rPr>
          <w:rFonts w:ascii="Times New Roman" w:hAnsi="Times New Roman" w:cs="Times New Roman"/>
          <w:sz w:val="24"/>
          <w:szCs w:val="24"/>
        </w:rPr>
      </w:pPr>
    </w:p>
    <w:p w:rsidR="002858AC" w:rsidRPr="002858AC" w:rsidRDefault="002858AC" w:rsidP="002858AC">
      <w:pPr>
        <w:tabs>
          <w:tab w:val="left" w:pos="3788"/>
        </w:tabs>
        <w:spacing w:line="360" w:lineRule="auto"/>
        <w:rPr>
          <w:rFonts w:ascii="Times New Roman" w:hAnsi="Times New Roman" w:cs="Times New Roman"/>
          <w:sz w:val="24"/>
          <w:szCs w:val="24"/>
        </w:rPr>
      </w:pPr>
    </w:p>
    <w:tbl>
      <w:tblPr>
        <w:tblStyle w:val="TableGrid"/>
        <w:tblW w:w="0" w:type="auto"/>
        <w:tblLook w:val="04A0"/>
      </w:tblPr>
      <w:tblGrid>
        <w:gridCol w:w="9242"/>
      </w:tblGrid>
      <w:tr w:rsidR="002858AC" w:rsidRPr="002858AC" w:rsidTr="002858AC">
        <w:tc>
          <w:tcPr>
            <w:tcW w:w="9242" w:type="dxa"/>
          </w:tcPr>
          <w:p w:rsidR="002858AC" w:rsidRPr="002F5F1B" w:rsidRDefault="002F5F1B" w:rsidP="002858AC">
            <w:pPr>
              <w:spacing w:line="360" w:lineRule="auto"/>
              <w:rPr>
                <w:rFonts w:ascii="Times New Roman" w:hAnsi="Times New Roman" w:cs="Times New Roman"/>
                <w:b/>
                <w:sz w:val="24"/>
                <w:szCs w:val="24"/>
              </w:rPr>
            </w:pPr>
            <w:r w:rsidRPr="002F5F1B">
              <w:rPr>
                <w:rFonts w:ascii="Times New Roman" w:hAnsi="Times New Roman" w:cs="Times New Roman"/>
                <w:b/>
                <w:sz w:val="24"/>
                <w:szCs w:val="24"/>
              </w:rPr>
              <w:t xml:space="preserve">12) </w:t>
            </w:r>
            <w:r w:rsidR="002858AC" w:rsidRPr="002F5F1B">
              <w:rPr>
                <w:rFonts w:ascii="Times New Roman" w:hAnsi="Times New Roman" w:cs="Times New Roman"/>
                <w:b/>
                <w:sz w:val="24"/>
                <w:szCs w:val="24"/>
              </w:rPr>
              <w:t>Cemas yang berhubungan dengan rasa takut akan kematian, ancaman atau perubahan kesehatan.</w:t>
            </w:r>
          </w:p>
        </w:tc>
      </w:tr>
      <w:tr w:rsidR="002858AC" w:rsidRPr="002858AC" w:rsidTr="002858AC">
        <w:tc>
          <w:tcPr>
            <w:tcW w:w="9242"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Tujuan : dalam waktu 1x24 jam kecemasan klien berkurang.</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Kriteria : klien menyatakan kecemasan berkurang,kloien mengenal perasaanya dengan mengidentifikasi penyebab atau faktor yang mempengaruhinya, kooperatif terhadap tindakan dan wajh rileks.</w:t>
            </w:r>
          </w:p>
        </w:tc>
      </w:tr>
    </w:tbl>
    <w:tbl>
      <w:tblPr>
        <w:tblStyle w:val="TableGrid"/>
        <w:tblpPr w:leftFromText="180" w:rightFromText="180" w:vertAnchor="text" w:horzAnchor="margin" w:tblpY="9"/>
        <w:tblW w:w="0" w:type="auto"/>
        <w:tblLook w:val="04A0"/>
      </w:tblPr>
      <w:tblGrid>
        <w:gridCol w:w="4621"/>
        <w:gridCol w:w="4621"/>
      </w:tblGrid>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INTERVENSI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RASIONAL</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Bantu klien mengekspresikan perasaan marah, kehilangan dan takut.</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Cemas berkelanjutan memberikan dampak serangan jantung selanjutnya.</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Kaji tanda verbal dan nonvorbal kecemasan, dampingi lien dan lakukan tindakan bila menunjukkan perilaku merusak.</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Reaksi verbal/nonverbal dapat menunjukkan rasa agitasi, marah dan gelisah.</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Hindari konfrontasi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Konfrontasi dapat menimbulkan rasa marah, menurunkan kerja sama dan mungkin memperlambat penyembuhan.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Mulai melakukan tindakn untuk mengurangi kecemasan. Beri lingkungan yang tenang dan suasana penuh istirahat.</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Mengurangi rangsangan eksternal yang tidak perlu.</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Tingkatkan kontrol sensasi klien.</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Kontrol sesnsai klien dengan cara memberika informasi menegnai keadaan klien, menekankan pada penghargaan terhadap sumber2 koping (pertahanan diri) yang positif, membantu latiahn relaksasi dan teknik2 pengalihanserta memberikan respon balik yang positif.</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Orientasikan klien terhadap prosedur rutin dan aktivitas yang di harapka.</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Orientasi dapat mnurunkan kecemasan.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Kolaborasi : berikan anticemas sesuai indikasi, contohnya diazepam.</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Meningkatkan relaksasi dan menunjukkan kecemasan.</w:t>
            </w:r>
          </w:p>
        </w:tc>
      </w:tr>
    </w:tbl>
    <w:p w:rsidR="002858AC" w:rsidRPr="002858AC" w:rsidRDefault="002858AC" w:rsidP="002858AC">
      <w:pPr>
        <w:spacing w:line="360" w:lineRule="auto"/>
        <w:rPr>
          <w:rFonts w:ascii="Times New Roman" w:hAnsi="Times New Roman" w:cs="Times New Roman"/>
          <w:sz w:val="24"/>
          <w:szCs w:val="24"/>
        </w:rPr>
      </w:pPr>
    </w:p>
    <w:p w:rsidR="002858AC" w:rsidRPr="002F5F1B" w:rsidRDefault="002F5F1B" w:rsidP="002858AC">
      <w:pPr>
        <w:spacing w:line="360" w:lineRule="auto"/>
        <w:rPr>
          <w:rFonts w:ascii="Times New Roman" w:hAnsi="Times New Roman" w:cs="Times New Roman"/>
          <w:b/>
          <w:sz w:val="24"/>
          <w:szCs w:val="24"/>
        </w:rPr>
      </w:pPr>
      <w:r w:rsidRPr="002F5F1B">
        <w:rPr>
          <w:rFonts w:ascii="Times New Roman" w:hAnsi="Times New Roman" w:cs="Times New Roman"/>
          <w:b/>
          <w:sz w:val="24"/>
          <w:szCs w:val="24"/>
        </w:rPr>
        <w:t xml:space="preserve">13) </w:t>
      </w:r>
      <w:r w:rsidR="002858AC" w:rsidRPr="002F5F1B">
        <w:rPr>
          <w:rFonts w:ascii="Times New Roman" w:hAnsi="Times New Roman" w:cs="Times New Roman"/>
          <w:b/>
          <w:sz w:val="24"/>
          <w:szCs w:val="24"/>
        </w:rPr>
        <w:t>Koping individu tidak efektif yang berhubungan dengan prognosis penyakit, gambaran diri yamg slah dan perubahan peran.</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Tujuan : dalam waktu 1x24 jam klien mampu engembangkan koping yang positif.</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Kriteria : klien kooperatif tehadap stiep intervensi keperawatan, mampu menyatakan atau mengkomunikasikan dengan ruang terdekat tentang situasi dan perubahan yang sedang terjadi.</w:t>
      </w:r>
    </w:p>
    <w:tbl>
      <w:tblPr>
        <w:tblStyle w:val="TableGrid"/>
        <w:tblW w:w="0" w:type="auto"/>
        <w:tblLook w:val="04A0"/>
      </w:tblPr>
      <w:tblGrid>
        <w:gridCol w:w="4621"/>
        <w:gridCol w:w="4621"/>
      </w:tblGrid>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INTERVENSI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RASIONAL</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Kaji dari perubahan persepsi dan hubungan dengan derajat ketidakmampuan.</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Menentukan bantuan individu dalam menyusun rencana perawatan atau pemilihan intervensi.</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Identifikasi kehilangan atau disfungsi padas klien.</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Beberapa klien dapat menerims dan mengatur perubahan fungsi secara efektif dengan sedikit penyesuaian diri.</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Anjurkan klien untuk mengekpresikan perasaan termasuk permusuhan dan kemarahan.</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Menujukkan penerimaan, membantu klien untuk engenal dan mulai menyesuaikan dengan perasaan tersebut.</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Bantu dan anjurkan perawatan yang baik serta perbaiki kebiasaan.</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Membantu meningkatakan perasaaan harga diri dan mengontrol lebih dari satu area kehidupan.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Anjurkan orang yang terdekat untuk mengizinkan klien melakukan sebanyak2nya hal2 unutk dirinya.</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Menghidupkan kembali perasaan kemandirian dan membantu perkembangan harga diri serta mempengaruhi proses rehabilitasi.</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Dukung perilaku atau usaha seperti peningkatan minat atau partisipasi dalam aktifitas rehabilitasi.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Klien dapat beradaptasi terhadap perubahan dan pengertian tentangperan individu di masa mendatang.</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Kolaborasi : rujuk pada ahli neuropsikologi dan konseling bila ada indikasi.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Dapat memfasilitasi perubahan peran yang penting untuk perkembangan perasaan</w:t>
            </w:r>
          </w:p>
        </w:tc>
      </w:tr>
    </w:tbl>
    <w:p w:rsidR="002858AC" w:rsidRPr="002858AC" w:rsidRDefault="002858AC" w:rsidP="002858AC">
      <w:pPr>
        <w:spacing w:line="360" w:lineRule="auto"/>
        <w:rPr>
          <w:rFonts w:ascii="Times New Roman" w:hAnsi="Times New Roman" w:cs="Times New Roman"/>
          <w:sz w:val="24"/>
          <w:szCs w:val="24"/>
        </w:rPr>
      </w:pPr>
    </w:p>
    <w:p w:rsidR="002858AC" w:rsidRPr="002F5F1B" w:rsidRDefault="002F5F1B" w:rsidP="002858AC">
      <w:pPr>
        <w:spacing w:line="360" w:lineRule="auto"/>
        <w:rPr>
          <w:rFonts w:ascii="Times New Roman" w:hAnsi="Times New Roman" w:cs="Times New Roman"/>
          <w:b/>
          <w:sz w:val="24"/>
          <w:szCs w:val="24"/>
        </w:rPr>
      </w:pPr>
      <w:r w:rsidRPr="002F5F1B">
        <w:rPr>
          <w:rFonts w:ascii="Times New Roman" w:hAnsi="Times New Roman" w:cs="Times New Roman"/>
          <w:b/>
          <w:sz w:val="24"/>
          <w:szCs w:val="24"/>
        </w:rPr>
        <w:lastRenderedPageBreak/>
        <w:t xml:space="preserve">14) </w:t>
      </w:r>
      <w:r w:rsidR="002858AC" w:rsidRPr="002F5F1B">
        <w:rPr>
          <w:rFonts w:ascii="Times New Roman" w:hAnsi="Times New Roman" w:cs="Times New Roman"/>
          <w:b/>
          <w:sz w:val="24"/>
          <w:szCs w:val="24"/>
        </w:rPr>
        <w:t>Resiko kekambuhan yang berhubungan dengan ketidak patuahan terhadap aturan terapeutik, tidak mau menerima perubahan pola hidup yang sesuai.</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Tujuan : dalm waktu 1x24 jam klien mengenali faktor2 yang menyebabkan peningkatan resiko kekambuhan.</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Kriteria : klien secara subjektif menyatakan bersedia dan ttermotifasi untuk melakukan aaturan terapeutik jangka panjang dan mau merima perubahan pola hidup yang efektif.</w:t>
      </w:r>
    </w:p>
    <w:tbl>
      <w:tblPr>
        <w:tblStyle w:val="TableGrid"/>
        <w:tblW w:w="0" w:type="auto"/>
        <w:tblLook w:val="04A0"/>
      </w:tblPr>
      <w:tblGrid>
        <w:gridCol w:w="4621"/>
        <w:gridCol w:w="4621"/>
      </w:tblGrid>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INTERVENSI</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RASIONAL</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Identifikasi faktor yang mendukung pelaksanaan pola hidup.</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Tanyakan keluarga terdekat apakah suami/istri astau anak yang mampu mendapat penjelasan dan menjadi pengawas klien dalam mejalankan pola hidup yng efektif selama klien di rumah dan memiliki waktu yang optimal dalam menjaga klien.</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Berikan penjelasan penatalaksanaan terapeutik lanjutan.</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Setelah mengalami serangan akut perawat perlu menjelaskan penatalaksanaan lanjutan dengan tujuan dapat :</w:t>
            </w:r>
          </w:p>
          <w:p w:rsidR="002858AC" w:rsidRPr="002858AC" w:rsidRDefault="002858AC" w:rsidP="009B1D9A">
            <w:pPr>
              <w:pStyle w:val="ListParagraph"/>
              <w:numPr>
                <w:ilvl w:val="0"/>
                <w:numId w:val="27"/>
              </w:numPr>
              <w:spacing w:line="360" w:lineRule="auto"/>
              <w:rPr>
                <w:rFonts w:ascii="Times New Roman" w:hAnsi="Times New Roman" w:cs="Times New Roman"/>
                <w:sz w:val="24"/>
                <w:szCs w:val="24"/>
              </w:rPr>
            </w:pPr>
            <w:r w:rsidRPr="002858AC">
              <w:rPr>
                <w:rFonts w:ascii="Times New Roman" w:hAnsi="Times New Roman" w:cs="Times New Roman"/>
                <w:sz w:val="24"/>
                <w:szCs w:val="24"/>
              </w:rPr>
              <w:t>Membatasi progresivitas kegagalan jantung</w:t>
            </w:r>
          </w:p>
          <w:p w:rsidR="002858AC" w:rsidRPr="002858AC" w:rsidRDefault="002858AC" w:rsidP="009B1D9A">
            <w:pPr>
              <w:pStyle w:val="ListParagraph"/>
              <w:numPr>
                <w:ilvl w:val="0"/>
                <w:numId w:val="27"/>
              </w:numPr>
              <w:spacing w:line="360" w:lineRule="auto"/>
              <w:rPr>
                <w:rFonts w:ascii="Times New Roman" w:hAnsi="Times New Roman" w:cs="Times New Roman"/>
                <w:sz w:val="24"/>
                <w:szCs w:val="24"/>
              </w:rPr>
            </w:pPr>
            <w:r w:rsidRPr="002858AC">
              <w:rPr>
                <w:rFonts w:ascii="Times New Roman" w:hAnsi="Times New Roman" w:cs="Times New Roman"/>
                <w:sz w:val="24"/>
                <w:szCs w:val="24"/>
              </w:rPr>
              <w:t>Meningkatkan perawatan diri.</w:t>
            </w:r>
          </w:p>
          <w:p w:rsidR="002858AC" w:rsidRPr="002858AC" w:rsidRDefault="002858AC" w:rsidP="009B1D9A">
            <w:pPr>
              <w:pStyle w:val="ListParagraph"/>
              <w:numPr>
                <w:ilvl w:val="0"/>
                <w:numId w:val="27"/>
              </w:numPr>
              <w:spacing w:line="360" w:lineRule="auto"/>
              <w:rPr>
                <w:rFonts w:ascii="Times New Roman" w:hAnsi="Times New Roman" w:cs="Times New Roman"/>
                <w:sz w:val="24"/>
                <w:szCs w:val="24"/>
              </w:rPr>
            </w:pPr>
            <w:r w:rsidRPr="002858AC">
              <w:rPr>
                <w:rFonts w:ascii="Times New Roman" w:hAnsi="Times New Roman" w:cs="Times New Roman"/>
                <w:sz w:val="24"/>
                <w:szCs w:val="24"/>
              </w:rPr>
              <w:t>Menurunkan kecemasan.</w:t>
            </w:r>
          </w:p>
          <w:p w:rsidR="002858AC" w:rsidRPr="002858AC" w:rsidRDefault="002858AC" w:rsidP="009B1D9A">
            <w:pPr>
              <w:pStyle w:val="ListParagraph"/>
              <w:numPr>
                <w:ilvl w:val="0"/>
                <w:numId w:val="27"/>
              </w:numPr>
              <w:spacing w:line="360" w:lineRule="auto"/>
              <w:rPr>
                <w:rFonts w:ascii="Times New Roman" w:hAnsi="Times New Roman" w:cs="Times New Roman"/>
                <w:sz w:val="24"/>
                <w:szCs w:val="24"/>
              </w:rPr>
            </w:pPr>
            <w:r w:rsidRPr="002858AC">
              <w:rPr>
                <w:rFonts w:ascii="Times New Roman" w:hAnsi="Times New Roman" w:cs="Times New Roman"/>
                <w:sz w:val="24"/>
                <w:szCs w:val="24"/>
              </w:rPr>
              <w:t>Mencegah aritmia dan komplikasi.</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Menyarankan keluarga agar memanfaatkan sarana kesehatan di masyarakat.</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Untuk memudahkan klien dalam memantau status kesehatanya.</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Ajarkan strategi menolong diri sendiri</w:t>
            </w:r>
          </w:p>
          <w:p w:rsidR="002858AC" w:rsidRPr="002858AC" w:rsidRDefault="002858AC" w:rsidP="009B1D9A">
            <w:pPr>
              <w:pStyle w:val="ListParagraph"/>
              <w:numPr>
                <w:ilvl w:val="0"/>
                <w:numId w:val="26"/>
              </w:numPr>
              <w:spacing w:line="360" w:lineRule="auto"/>
              <w:rPr>
                <w:rFonts w:ascii="Times New Roman" w:hAnsi="Times New Roman" w:cs="Times New Roman"/>
                <w:sz w:val="24"/>
                <w:szCs w:val="24"/>
              </w:rPr>
            </w:pPr>
            <w:r w:rsidRPr="002858AC">
              <w:rPr>
                <w:rFonts w:ascii="Times New Roman" w:hAnsi="Times New Roman" w:cs="Times New Roman"/>
                <w:sz w:val="24"/>
                <w:szCs w:val="24"/>
              </w:rPr>
              <w:t>Anjurkan untuk memantau berat badan pada saat bangu tidur, sebelum makan pagi, dengan pakaian yang sama dan dengan timbangan yang sam.</w:t>
            </w:r>
          </w:p>
          <w:p w:rsidR="002858AC" w:rsidRPr="002858AC" w:rsidRDefault="002858AC" w:rsidP="009B1D9A">
            <w:pPr>
              <w:pStyle w:val="ListParagraph"/>
              <w:numPr>
                <w:ilvl w:val="0"/>
                <w:numId w:val="26"/>
              </w:numPr>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Melaporkan peningkatan berat badan yang melebihi 1,5 kg dlam 1 minggu.</w:t>
            </w:r>
          </w:p>
          <w:p w:rsidR="002858AC" w:rsidRPr="002858AC" w:rsidRDefault="002858AC" w:rsidP="009B1D9A">
            <w:pPr>
              <w:pStyle w:val="ListParagraph"/>
              <w:numPr>
                <w:ilvl w:val="0"/>
                <w:numId w:val="26"/>
              </w:numPr>
              <w:spacing w:line="360" w:lineRule="auto"/>
              <w:rPr>
                <w:rFonts w:ascii="Times New Roman" w:hAnsi="Times New Roman" w:cs="Times New Roman"/>
                <w:sz w:val="24"/>
                <w:szCs w:val="24"/>
              </w:rPr>
            </w:pPr>
            <w:r w:rsidRPr="002858AC">
              <w:rPr>
                <w:rFonts w:ascii="Times New Roman" w:hAnsi="Times New Roman" w:cs="Times New Roman"/>
                <w:sz w:val="24"/>
                <w:szCs w:val="24"/>
              </w:rPr>
              <w:t>Mengikuti latihan fisik.</w:t>
            </w: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6"/>
              </w:numPr>
              <w:spacing w:line="360" w:lineRule="auto"/>
              <w:rPr>
                <w:rFonts w:ascii="Times New Roman" w:hAnsi="Times New Roman" w:cs="Times New Roman"/>
                <w:sz w:val="24"/>
                <w:szCs w:val="24"/>
              </w:rPr>
            </w:pPr>
            <w:r w:rsidRPr="002858AC">
              <w:rPr>
                <w:rFonts w:ascii="Times New Roman" w:hAnsi="Times New Roman" w:cs="Times New Roman"/>
                <w:sz w:val="24"/>
                <w:szCs w:val="24"/>
              </w:rPr>
              <w:t>Beri penjelasan tenytang pemakaian obat nitrogliserin.</w:t>
            </w: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6"/>
              </w:numPr>
              <w:spacing w:line="360" w:lineRule="auto"/>
              <w:rPr>
                <w:rFonts w:ascii="Times New Roman" w:hAnsi="Times New Roman" w:cs="Times New Roman"/>
                <w:sz w:val="24"/>
                <w:szCs w:val="24"/>
              </w:rPr>
            </w:pPr>
            <w:r w:rsidRPr="002858AC">
              <w:rPr>
                <w:rFonts w:ascii="Times New Roman" w:hAnsi="Times New Roman" w:cs="Times New Roman"/>
                <w:sz w:val="24"/>
                <w:szCs w:val="24"/>
              </w:rPr>
              <w:t>Hindari merokok.</w:t>
            </w: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6"/>
              </w:numPr>
              <w:spacing w:line="360" w:lineRule="auto"/>
              <w:rPr>
                <w:rFonts w:ascii="Times New Roman" w:hAnsi="Times New Roman" w:cs="Times New Roman"/>
                <w:sz w:val="24"/>
                <w:szCs w:val="24"/>
              </w:rPr>
            </w:pPr>
            <w:r w:rsidRPr="002858AC">
              <w:rPr>
                <w:rFonts w:ascii="Times New Roman" w:hAnsi="Times New Roman" w:cs="Times New Roman"/>
                <w:sz w:val="24"/>
                <w:szCs w:val="24"/>
              </w:rPr>
              <w:t>Pendidikan keshatan diet.</w:t>
            </w: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6"/>
              </w:numPr>
              <w:spacing w:line="360" w:lineRule="auto"/>
              <w:rPr>
                <w:rFonts w:ascii="Times New Roman" w:hAnsi="Times New Roman" w:cs="Times New Roman"/>
                <w:sz w:val="24"/>
                <w:szCs w:val="24"/>
              </w:rPr>
            </w:pPr>
            <w:r w:rsidRPr="002858AC">
              <w:rPr>
                <w:rFonts w:ascii="Times New Roman" w:hAnsi="Times New Roman" w:cs="Times New Roman"/>
                <w:sz w:val="24"/>
                <w:szCs w:val="24"/>
              </w:rPr>
              <w:t>Manufer dinamika.</w:t>
            </w: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6"/>
              </w:numPr>
              <w:spacing w:line="360" w:lineRule="auto"/>
              <w:rPr>
                <w:rFonts w:ascii="Times New Roman" w:hAnsi="Times New Roman" w:cs="Times New Roman"/>
                <w:sz w:val="24"/>
                <w:szCs w:val="24"/>
              </w:rPr>
            </w:pPr>
            <w:r w:rsidRPr="002858AC">
              <w:rPr>
                <w:rFonts w:ascii="Times New Roman" w:hAnsi="Times New Roman" w:cs="Times New Roman"/>
                <w:sz w:val="24"/>
                <w:szCs w:val="24"/>
              </w:rPr>
              <w:t>Pendidikan kesehatan seks.</w:t>
            </w: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9B1D9A">
            <w:pPr>
              <w:pStyle w:val="ListParagraph"/>
              <w:numPr>
                <w:ilvl w:val="0"/>
                <w:numId w:val="26"/>
              </w:numPr>
              <w:spacing w:line="360" w:lineRule="auto"/>
              <w:rPr>
                <w:rFonts w:ascii="Times New Roman" w:hAnsi="Times New Roman" w:cs="Times New Roman"/>
                <w:sz w:val="24"/>
                <w:szCs w:val="24"/>
              </w:rPr>
            </w:pPr>
            <w:r w:rsidRPr="002858AC">
              <w:rPr>
                <w:rFonts w:ascii="Times New Roman" w:hAnsi="Times New Roman" w:cs="Times New Roman"/>
                <w:sz w:val="24"/>
                <w:szCs w:val="24"/>
              </w:rPr>
              <w:t>Stres imosional.</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Peningkatan berat badan merp faktor yag meningkatkan beban jantung dalam melakukan kontraksi.</w:t>
            </w: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Latihan fisik rutin secara bertahap memberikan adaptasi pada ventrikelkiri dalam elakukan kompensasi kebutuhan suplai darah otot rangka.</w:t>
            </w: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Minum obat nitrogliserin 0,4-0,6 mg tablet secara sublingual 3-5 menit sebelum melakukan aktivitas dengan tujuan untuk mengatasi resiko angina.</w:t>
            </w:r>
          </w:p>
          <w:p w:rsidR="002858AC" w:rsidRPr="002858AC" w:rsidRDefault="002858AC" w:rsidP="009B1D9A">
            <w:pPr>
              <w:pStyle w:val="ListParagraph"/>
              <w:numPr>
                <w:ilvl w:val="0"/>
                <w:numId w:val="28"/>
              </w:numPr>
              <w:spacing w:line="360" w:lineRule="auto"/>
              <w:rPr>
                <w:rFonts w:ascii="Times New Roman" w:hAnsi="Times New Roman" w:cs="Times New Roman"/>
                <w:sz w:val="24"/>
                <w:szCs w:val="24"/>
              </w:rPr>
            </w:pPr>
            <w:r w:rsidRPr="002858AC">
              <w:rPr>
                <w:rFonts w:ascii="Times New Roman" w:hAnsi="Times New Roman" w:cs="Times New Roman"/>
                <w:sz w:val="24"/>
                <w:szCs w:val="24"/>
              </w:rPr>
              <w:t>Merokok akan meningkatkan adhesi trombosit merangsang pembentukan trombus pada arteri koroner.</w:t>
            </w:r>
          </w:p>
          <w:p w:rsidR="002858AC" w:rsidRPr="002858AC" w:rsidRDefault="002858AC" w:rsidP="009B1D9A">
            <w:pPr>
              <w:pStyle w:val="ListParagraph"/>
              <w:numPr>
                <w:ilvl w:val="0"/>
                <w:numId w:val="28"/>
              </w:numPr>
              <w:spacing w:line="360" w:lineRule="auto"/>
              <w:rPr>
                <w:rFonts w:ascii="Times New Roman" w:hAnsi="Times New Roman" w:cs="Times New Roman"/>
                <w:sz w:val="24"/>
                <w:szCs w:val="24"/>
              </w:rPr>
            </w:pPr>
            <w:r w:rsidRPr="002858AC">
              <w:rPr>
                <w:rFonts w:ascii="Times New Roman" w:hAnsi="Times New Roman" w:cs="Times New Roman"/>
                <w:sz w:val="24"/>
                <w:szCs w:val="24"/>
              </w:rPr>
              <w:t>Hb lebih mudah berikatan dengan karbonmonoksida di bandingkan dengan O2.</w:t>
            </w:r>
          </w:p>
          <w:p w:rsidR="002858AC" w:rsidRPr="002858AC" w:rsidRDefault="002858AC" w:rsidP="009B1D9A">
            <w:pPr>
              <w:pStyle w:val="ListParagraph"/>
              <w:numPr>
                <w:ilvl w:val="0"/>
                <w:numId w:val="28"/>
              </w:numPr>
              <w:spacing w:line="360" w:lineRule="auto"/>
              <w:rPr>
                <w:rFonts w:ascii="Times New Roman" w:hAnsi="Times New Roman" w:cs="Times New Roman"/>
                <w:sz w:val="24"/>
                <w:szCs w:val="24"/>
              </w:rPr>
            </w:pPr>
            <w:r w:rsidRPr="002858AC">
              <w:rPr>
                <w:rFonts w:ascii="Times New Roman" w:hAnsi="Times New Roman" w:cs="Times New Roman"/>
                <w:sz w:val="24"/>
                <w:szCs w:val="24"/>
              </w:rPr>
              <w:t>Nikotin dan tar mempunyai respons terhadap sekresi hormon vasokontriktor sehingga akan meningkatkan beban kerja jantung.</w:t>
            </w:r>
          </w:p>
          <w:p w:rsidR="002858AC" w:rsidRPr="002858AC" w:rsidRDefault="002858AC" w:rsidP="002858AC">
            <w:pPr>
              <w:pStyle w:val="ListParagraph"/>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Konsumsi banyak makan garam merp salah satu faktor persepsi serangan sesak napas dan edema ekstremitas. Aktivitas yang di lakukan setelah makan yang cukup banyakdapat meningkatkan resiko angina. Klien di anjurkan agar beraktivitas setelah paling kurang satu jam setelah makan.</w:t>
            </w: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 xml:space="preserve">Klen di ajurkan untuk menghindari manuver dinamika seperti berjongkok, mengejan dan tterlalu lama menahan napas yang merp </w:t>
            </w:r>
            <w:r w:rsidRPr="002858AC">
              <w:rPr>
                <w:rFonts w:ascii="Times New Roman" w:hAnsi="Times New Roman" w:cs="Times New Roman"/>
                <w:sz w:val="24"/>
                <w:szCs w:val="24"/>
              </w:rPr>
              <w:lastRenderedPageBreak/>
              <w:t>faktor presipitasi timbulnya angina.</w:t>
            </w: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Jika hub seks merp salah satu faktor presipitasi angina pada klien, maka sebelum melakukan aktivitas seksual klein di anjurkan untuk meminum obat nitrogliserin atau sedatif atau keduanya.</w:t>
            </w:r>
          </w:p>
          <w:p w:rsidR="002858AC" w:rsidRPr="002858AC" w:rsidRDefault="002858AC" w:rsidP="002858AC">
            <w:pPr>
              <w:spacing w:line="360" w:lineRule="auto"/>
              <w:rPr>
                <w:rFonts w:ascii="Times New Roman" w:hAnsi="Times New Roman" w:cs="Times New Roman"/>
                <w:sz w:val="24"/>
                <w:szCs w:val="24"/>
              </w:rPr>
            </w:pPr>
          </w:p>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Serangan sesak napas dari gagal jantung kiri lebih sering terjadi pada klien yang mengalami kecemasan, ketegangan serta eforia atau kegembiraan yang berlebihan. Pemberian obat sedatif ringan seperti diazepin dapat mengurangi respons lingkungan yang memberi dampak stres emosional.</w:t>
            </w:r>
          </w:p>
        </w:tc>
      </w:tr>
      <w:tr w:rsidR="002858AC" w:rsidRPr="002858AC" w:rsidTr="002858A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lastRenderedPageBreak/>
              <w:t>Beri dukungan secra psikologis.</w:t>
            </w:r>
          </w:p>
        </w:tc>
        <w:tc>
          <w:tcPr>
            <w:tcW w:w="4621" w:type="dxa"/>
          </w:tcPr>
          <w:p w:rsidR="002858AC" w:rsidRPr="002858AC" w:rsidRDefault="002858AC" w:rsidP="002858AC">
            <w:pPr>
              <w:spacing w:line="360" w:lineRule="auto"/>
              <w:rPr>
                <w:rFonts w:ascii="Times New Roman" w:hAnsi="Times New Roman" w:cs="Times New Roman"/>
                <w:sz w:val="24"/>
                <w:szCs w:val="24"/>
              </w:rPr>
            </w:pPr>
            <w:r w:rsidRPr="002858AC">
              <w:rPr>
                <w:rFonts w:ascii="Times New Roman" w:hAnsi="Times New Roman" w:cs="Times New Roman"/>
                <w:sz w:val="24"/>
                <w:szCs w:val="24"/>
              </w:rPr>
              <w:t>Dapat membantu meningkatkan motivasi klien dalam mematuhi apa yang telah di beikan penjelasan.</w:t>
            </w:r>
          </w:p>
        </w:tc>
      </w:tr>
    </w:tbl>
    <w:p w:rsidR="00CF0391" w:rsidRDefault="00CF0391" w:rsidP="00CF0391">
      <w:pPr>
        <w:spacing w:after="0" w:line="360" w:lineRule="auto"/>
        <w:jc w:val="both"/>
        <w:rPr>
          <w:rFonts w:ascii="Times New Roman" w:hAnsi="Times New Roman" w:cs="Times New Roman"/>
          <w:b/>
          <w:sz w:val="24"/>
          <w:szCs w:val="24"/>
        </w:rPr>
      </w:pPr>
    </w:p>
    <w:p w:rsidR="002F5F1B" w:rsidRDefault="002F5F1B" w:rsidP="00CF0391">
      <w:pPr>
        <w:spacing w:after="0" w:line="360" w:lineRule="auto"/>
        <w:jc w:val="both"/>
        <w:rPr>
          <w:rFonts w:ascii="Times New Roman" w:hAnsi="Times New Roman" w:cs="Times New Roman"/>
          <w:b/>
          <w:sz w:val="24"/>
          <w:szCs w:val="24"/>
        </w:rPr>
      </w:pPr>
    </w:p>
    <w:p w:rsidR="002858AC" w:rsidRDefault="00A5296F" w:rsidP="00CF039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3.4</w:t>
      </w:r>
      <w:r w:rsidR="002858AC">
        <w:rPr>
          <w:rFonts w:ascii="Times New Roman" w:hAnsi="Times New Roman" w:cs="Times New Roman"/>
          <w:b/>
          <w:sz w:val="24"/>
          <w:szCs w:val="24"/>
        </w:rPr>
        <w:tab/>
        <w:t>Implementasi</w:t>
      </w:r>
    </w:p>
    <w:p w:rsidR="002858AC" w:rsidRDefault="002858AC" w:rsidP="002858AC">
      <w:pPr>
        <w:spacing w:after="0" w:line="360" w:lineRule="auto"/>
        <w:ind w:firstLine="720"/>
        <w:jc w:val="both"/>
        <w:rPr>
          <w:rFonts w:ascii="Times New Roman" w:eastAsia="Calibri" w:hAnsi="Times New Roman" w:cs="Times New Roman"/>
          <w:sz w:val="24"/>
          <w:szCs w:val="24"/>
        </w:rPr>
      </w:pPr>
      <w:r w:rsidRPr="00F6486D">
        <w:rPr>
          <w:rFonts w:ascii="Times New Roman" w:eastAsia="Calibri" w:hAnsi="Times New Roman" w:cs="Times New Roman"/>
          <w:sz w:val="24"/>
          <w:szCs w:val="24"/>
        </w:rPr>
        <w:t>Pelaksanaan asuhan keperawatan merupakan realisasi dari pada rencana tindakan interdependent, dependent, independent. Pada pelaksanaan terdiri dari beberapa kegiatan, validasi, rencana keperawatan, mendokumentasikan rencana keperawatan, memberikan asuhan keperawatan dan pengumpulan data. (Susan Martin, 1998)</w:t>
      </w:r>
    </w:p>
    <w:p w:rsidR="002858AC" w:rsidRDefault="002858AC" w:rsidP="002858AC">
      <w:pPr>
        <w:spacing w:after="0" w:line="360" w:lineRule="auto"/>
        <w:jc w:val="both"/>
        <w:rPr>
          <w:rFonts w:ascii="Times New Roman" w:eastAsia="Calibri" w:hAnsi="Times New Roman" w:cs="Times New Roman"/>
          <w:sz w:val="24"/>
          <w:szCs w:val="24"/>
        </w:rPr>
      </w:pPr>
    </w:p>
    <w:p w:rsidR="002F5F1B" w:rsidRDefault="002F5F1B" w:rsidP="002858AC">
      <w:pPr>
        <w:spacing w:after="0" w:line="360" w:lineRule="auto"/>
        <w:jc w:val="both"/>
        <w:rPr>
          <w:rFonts w:ascii="Times New Roman" w:eastAsia="Calibri" w:hAnsi="Times New Roman" w:cs="Times New Roman"/>
          <w:sz w:val="24"/>
          <w:szCs w:val="24"/>
        </w:rPr>
      </w:pPr>
    </w:p>
    <w:p w:rsidR="002F5F1B" w:rsidRDefault="002F5F1B" w:rsidP="002858AC">
      <w:pPr>
        <w:spacing w:after="0" w:line="360" w:lineRule="auto"/>
        <w:jc w:val="both"/>
        <w:rPr>
          <w:rFonts w:ascii="Times New Roman" w:eastAsia="Calibri" w:hAnsi="Times New Roman" w:cs="Times New Roman"/>
          <w:sz w:val="24"/>
          <w:szCs w:val="24"/>
        </w:rPr>
      </w:pPr>
    </w:p>
    <w:p w:rsidR="002F5F1B" w:rsidRDefault="002F5F1B" w:rsidP="002858AC">
      <w:pPr>
        <w:spacing w:after="0" w:line="360" w:lineRule="auto"/>
        <w:jc w:val="both"/>
        <w:rPr>
          <w:rFonts w:ascii="Times New Roman" w:eastAsia="Calibri" w:hAnsi="Times New Roman" w:cs="Times New Roman"/>
          <w:sz w:val="24"/>
          <w:szCs w:val="24"/>
        </w:rPr>
      </w:pPr>
    </w:p>
    <w:p w:rsidR="002F5F1B" w:rsidRDefault="002F5F1B" w:rsidP="002858AC">
      <w:pPr>
        <w:spacing w:after="0" w:line="360" w:lineRule="auto"/>
        <w:jc w:val="both"/>
        <w:rPr>
          <w:rFonts w:ascii="Times New Roman" w:eastAsia="Calibri" w:hAnsi="Times New Roman" w:cs="Times New Roman"/>
          <w:sz w:val="24"/>
          <w:szCs w:val="24"/>
        </w:rPr>
      </w:pPr>
    </w:p>
    <w:p w:rsidR="002858AC" w:rsidRPr="002858AC" w:rsidRDefault="00A5296F" w:rsidP="002858AC">
      <w:pPr>
        <w:spacing w:after="0" w:line="36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3.5</w:t>
      </w:r>
      <w:r w:rsidR="002858AC">
        <w:rPr>
          <w:rFonts w:ascii="Times New Roman" w:eastAsia="Calibri" w:hAnsi="Times New Roman" w:cs="Times New Roman"/>
          <w:b/>
          <w:sz w:val="24"/>
          <w:szCs w:val="24"/>
        </w:rPr>
        <w:tab/>
        <w:t>Evaluasi</w:t>
      </w:r>
    </w:p>
    <w:p w:rsidR="002858AC" w:rsidRPr="00B3037C" w:rsidRDefault="002858AC" w:rsidP="002858AC">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Hasil yan</w:t>
      </w:r>
      <w:r w:rsidRPr="00B3037C">
        <w:rPr>
          <w:rFonts w:ascii="Times New Roman" w:hAnsi="Times New Roman" w:cs="Times New Roman"/>
          <w:sz w:val="24"/>
          <w:szCs w:val="24"/>
        </w:rPr>
        <w:t>g di harapkan pada proses perawatan klien dengan gagal jantung.</w:t>
      </w:r>
    </w:p>
    <w:p w:rsidR="002858AC" w:rsidRPr="00B3037C" w:rsidRDefault="002858AC" w:rsidP="009B1D9A">
      <w:pPr>
        <w:pStyle w:val="ListParagraph"/>
        <w:numPr>
          <w:ilvl w:val="0"/>
          <w:numId w:val="29"/>
        </w:numPr>
        <w:spacing w:after="0" w:line="360" w:lineRule="auto"/>
        <w:jc w:val="both"/>
        <w:rPr>
          <w:rFonts w:ascii="Times New Roman" w:hAnsi="Times New Roman" w:cs="Times New Roman"/>
          <w:sz w:val="24"/>
          <w:szCs w:val="24"/>
        </w:rPr>
      </w:pPr>
      <w:r w:rsidRPr="00B3037C">
        <w:rPr>
          <w:rFonts w:ascii="Times New Roman" w:hAnsi="Times New Roman" w:cs="Times New Roman"/>
          <w:sz w:val="24"/>
          <w:szCs w:val="24"/>
        </w:rPr>
        <w:t>Bebas dari nyeri.</w:t>
      </w:r>
    </w:p>
    <w:p w:rsidR="002858AC" w:rsidRPr="00B3037C" w:rsidRDefault="002858AC" w:rsidP="009B1D9A">
      <w:pPr>
        <w:pStyle w:val="ListParagraph"/>
        <w:numPr>
          <w:ilvl w:val="0"/>
          <w:numId w:val="29"/>
        </w:numPr>
        <w:spacing w:after="0" w:line="360" w:lineRule="auto"/>
        <w:jc w:val="both"/>
        <w:rPr>
          <w:rFonts w:ascii="Times New Roman" w:hAnsi="Times New Roman" w:cs="Times New Roman"/>
          <w:sz w:val="24"/>
          <w:szCs w:val="24"/>
        </w:rPr>
      </w:pPr>
      <w:r w:rsidRPr="00B3037C">
        <w:rPr>
          <w:rFonts w:ascii="Times New Roman" w:hAnsi="Times New Roman" w:cs="Times New Roman"/>
          <w:sz w:val="24"/>
          <w:szCs w:val="24"/>
        </w:rPr>
        <w:t>Terpenuhinya aktivitas sehari2.</w:t>
      </w:r>
    </w:p>
    <w:p w:rsidR="002858AC" w:rsidRPr="00B3037C" w:rsidRDefault="002858AC" w:rsidP="009B1D9A">
      <w:pPr>
        <w:pStyle w:val="ListParagraph"/>
        <w:numPr>
          <w:ilvl w:val="0"/>
          <w:numId w:val="29"/>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Menunjukkan peningkatan curah jantung.</w:t>
      </w:r>
    </w:p>
    <w:p w:rsidR="002858AC" w:rsidRPr="00B3037C" w:rsidRDefault="002858AC" w:rsidP="009B1D9A">
      <w:pPr>
        <w:pStyle w:val="ListParagraph"/>
        <w:numPr>
          <w:ilvl w:val="0"/>
          <w:numId w:val="30"/>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TTV kembali normal</w:t>
      </w:r>
    </w:p>
    <w:p w:rsidR="002858AC" w:rsidRPr="00B3037C" w:rsidRDefault="002858AC" w:rsidP="009B1D9A">
      <w:pPr>
        <w:pStyle w:val="ListParagraph"/>
        <w:numPr>
          <w:ilvl w:val="0"/>
          <w:numId w:val="30"/>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Terhindar dari resiko penururnan perfusi perifer</w:t>
      </w:r>
    </w:p>
    <w:p w:rsidR="002858AC" w:rsidRPr="00B3037C" w:rsidRDefault="002858AC" w:rsidP="009B1D9A">
      <w:pPr>
        <w:pStyle w:val="ListParagraph"/>
        <w:numPr>
          <w:ilvl w:val="0"/>
          <w:numId w:val="30"/>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Tidak terjadi kelebihan volume cairan.</w:t>
      </w:r>
    </w:p>
    <w:p w:rsidR="002858AC" w:rsidRPr="00B3037C" w:rsidRDefault="002858AC" w:rsidP="009B1D9A">
      <w:pPr>
        <w:pStyle w:val="ListParagraph"/>
        <w:numPr>
          <w:ilvl w:val="0"/>
          <w:numId w:val="30"/>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Tidak sesak.</w:t>
      </w:r>
    </w:p>
    <w:p w:rsidR="002858AC" w:rsidRPr="00B3037C" w:rsidRDefault="002858AC" w:rsidP="009B1D9A">
      <w:pPr>
        <w:pStyle w:val="ListParagraph"/>
        <w:numPr>
          <w:ilvl w:val="0"/>
          <w:numId w:val="30"/>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Edema ekstremitas.</w:t>
      </w:r>
    </w:p>
    <w:p w:rsidR="002858AC" w:rsidRPr="00B3037C" w:rsidRDefault="002858AC" w:rsidP="009B1D9A">
      <w:pPr>
        <w:pStyle w:val="ListParagraph"/>
        <w:numPr>
          <w:ilvl w:val="0"/>
          <w:numId w:val="29"/>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Menurunkan penururnan kecemasan.</w:t>
      </w:r>
    </w:p>
    <w:p w:rsidR="002858AC" w:rsidRPr="00B3037C" w:rsidRDefault="002858AC" w:rsidP="009B1D9A">
      <w:pPr>
        <w:pStyle w:val="ListParagraph"/>
        <w:numPr>
          <w:ilvl w:val="0"/>
          <w:numId w:val="29"/>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Memahami penyakit dan tujuan perawatanya.</w:t>
      </w:r>
    </w:p>
    <w:p w:rsidR="002858AC" w:rsidRPr="00B3037C" w:rsidRDefault="002858AC" w:rsidP="009B1D9A">
      <w:pPr>
        <w:pStyle w:val="ListParagraph"/>
        <w:numPr>
          <w:ilvl w:val="0"/>
          <w:numId w:val="31"/>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Mematuhi semua aturan medis.</w:t>
      </w:r>
    </w:p>
    <w:p w:rsidR="002858AC" w:rsidRPr="00B3037C" w:rsidRDefault="002858AC" w:rsidP="009B1D9A">
      <w:pPr>
        <w:pStyle w:val="ListParagraph"/>
        <w:numPr>
          <w:ilvl w:val="0"/>
          <w:numId w:val="31"/>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Mengetahui kapan harus memintta bantuan medis bila nyeri mnetap atau sifatnya berubah.</w:t>
      </w:r>
    </w:p>
    <w:p w:rsidR="002858AC" w:rsidRPr="00B3037C" w:rsidRDefault="002858AC" w:rsidP="009B1D9A">
      <w:pPr>
        <w:pStyle w:val="ListParagraph"/>
        <w:numPr>
          <w:ilvl w:val="0"/>
          <w:numId w:val="31"/>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Memahami cara mencegah komplikasi dan menunjukkan tanda2 dari komplikasi.</w:t>
      </w:r>
    </w:p>
    <w:p w:rsidR="002858AC" w:rsidRPr="00B3037C" w:rsidRDefault="002858AC" w:rsidP="009B1D9A">
      <w:pPr>
        <w:pStyle w:val="ListParagraph"/>
        <w:numPr>
          <w:ilvl w:val="0"/>
          <w:numId w:val="31"/>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Menjelaskan proses terjadinya gagal jantung.</w:t>
      </w:r>
    </w:p>
    <w:p w:rsidR="002858AC" w:rsidRPr="00B3037C" w:rsidRDefault="002858AC" w:rsidP="009B1D9A">
      <w:pPr>
        <w:pStyle w:val="ListParagraph"/>
        <w:numPr>
          <w:ilvl w:val="0"/>
          <w:numId w:val="31"/>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Menjelaskan alasan tindakan pencegahan komplikasi.</w:t>
      </w:r>
    </w:p>
    <w:p w:rsidR="002858AC" w:rsidRPr="00B3037C" w:rsidRDefault="002858AC" w:rsidP="009B1D9A">
      <w:pPr>
        <w:pStyle w:val="ListParagraph"/>
        <w:numPr>
          <w:ilvl w:val="0"/>
          <w:numId w:val="31"/>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Mematuhi program perawatan diri.</w:t>
      </w:r>
    </w:p>
    <w:p w:rsidR="002858AC" w:rsidRPr="00B3037C" w:rsidRDefault="002858AC" w:rsidP="009B1D9A">
      <w:pPr>
        <w:pStyle w:val="ListParagraph"/>
        <w:numPr>
          <w:ilvl w:val="0"/>
          <w:numId w:val="31"/>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Menunjukkan pemahaman mengenai terapi farmakologi.</w:t>
      </w:r>
    </w:p>
    <w:p w:rsidR="002858AC" w:rsidRPr="00B3037C" w:rsidRDefault="002858AC" w:rsidP="009B1D9A">
      <w:pPr>
        <w:pStyle w:val="ListParagraph"/>
        <w:numPr>
          <w:ilvl w:val="0"/>
          <w:numId w:val="31"/>
        </w:numPr>
        <w:spacing w:line="360" w:lineRule="auto"/>
        <w:jc w:val="both"/>
        <w:rPr>
          <w:rFonts w:ascii="Times New Roman" w:hAnsi="Times New Roman" w:cs="Times New Roman"/>
          <w:sz w:val="24"/>
          <w:szCs w:val="24"/>
        </w:rPr>
      </w:pPr>
      <w:r w:rsidRPr="00B3037C">
        <w:rPr>
          <w:rFonts w:ascii="Times New Roman" w:hAnsi="Times New Roman" w:cs="Times New Roman"/>
          <w:sz w:val="24"/>
          <w:szCs w:val="24"/>
        </w:rPr>
        <w:t>Kebiasaan sehari2 mencerminkan penyesuaian gaya hidup.</w:t>
      </w:r>
    </w:p>
    <w:p w:rsidR="002F5F1B" w:rsidRDefault="002F5F1B">
      <w:pPr>
        <w:rPr>
          <w:rFonts w:ascii="Times New Roman" w:hAnsi="Times New Roman" w:cs="Times New Roman"/>
          <w:b/>
          <w:sz w:val="24"/>
          <w:szCs w:val="24"/>
        </w:rPr>
      </w:pPr>
    </w:p>
    <w:p w:rsidR="002F5F1B" w:rsidRDefault="002F5F1B">
      <w:pPr>
        <w:rPr>
          <w:rFonts w:ascii="Times New Roman" w:hAnsi="Times New Roman" w:cs="Times New Roman"/>
          <w:b/>
          <w:sz w:val="24"/>
          <w:szCs w:val="24"/>
        </w:rPr>
      </w:pPr>
    </w:p>
    <w:p w:rsidR="002858AC" w:rsidRDefault="002858AC">
      <w:pPr>
        <w:rPr>
          <w:rFonts w:ascii="Times New Roman" w:hAnsi="Times New Roman" w:cs="Times New Roman"/>
          <w:b/>
          <w:sz w:val="24"/>
          <w:szCs w:val="24"/>
        </w:rPr>
      </w:pPr>
      <w:r>
        <w:rPr>
          <w:rFonts w:ascii="Times New Roman" w:hAnsi="Times New Roman" w:cs="Times New Roman"/>
          <w:b/>
          <w:sz w:val="24"/>
          <w:szCs w:val="24"/>
        </w:rPr>
        <w:br w:type="page"/>
      </w:r>
    </w:p>
    <w:p w:rsidR="002858AC" w:rsidRDefault="002858AC" w:rsidP="002858A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DAFTAR PUSTAKA</w:t>
      </w:r>
    </w:p>
    <w:p w:rsidR="002F5F1B" w:rsidRDefault="002F5F1B" w:rsidP="002858AC">
      <w:pPr>
        <w:spacing w:after="0" w:line="360" w:lineRule="auto"/>
        <w:jc w:val="center"/>
        <w:rPr>
          <w:rFonts w:ascii="Times New Roman" w:hAnsi="Times New Roman" w:cs="Times New Roman"/>
          <w:b/>
          <w:sz w:val="24"/>
          <w:szCs w:val="24"/>
        </w:rPr>
      </w:pPr>
    </w:p>
    <w:p w:rsidR="002F5F1B" w:rsidRDefault="002858AC" w:rsidP="009B1D9A">
      <w:pPr>
        <w:pStyle w:val="ListParagraph"/>
        <w:numPr>
          <w:ilvl w:val="0"/>
          <w:numId w:val="13"/>
        </w:numPr>
        <w:spacing w:line="360" w:lineRule="auto"/>
        <w:ind w:left="360"/>
        <w:jc w:val="both"/>
        <w:rPr>
          <w:rFonts w:ascii="Times New Roman" w:hAnsi="Times New Roman" w:cs="Times New Roman"/>
          <w:sz w:val="24"/>
          <w:szCs w:val="24"/>
        </w:rPr>
      </w:pPr>
      <w:r w:rsidRPr="002F5F1B">
        <w:rPr>
          <w:rFonts w:ascii="Times New Roman" w:hAnsi="Times New Roman" w:cs="Times New Roman"/>
          <w:sz w:val="24"/>
          <w:szCs w:val="24"/>
        </w:rPr>
        <w:t xml:space="preserve">Mansjoer,arif. 2000. Kapita selekta kedokteran. </w:t>
      </w:r>
      <w:r w:rsidR="00015D31" w:rsidRPr="002F5F1B">
        <w:rPr>
          <w:rFonts w:ascii="Times New Roman" w:hAnsi="Times New Roman" w:cs="Times New Roman"/>
          <w:sz w:val="24"/>
          <w:szCs w:val="24"/>
        </w:rPr>
        <w:t>Jakarta: media Aesculapius</w:t>
      </w:r>
    </w:p>
    <w:p w:rsidR="002F5F1B" w:rsidRDefault="00015D31" w:rsidP="009B1D9A">
      <w:pPr>
        <w:pStyle w:val="ListParagraph"/>
        <w:numPr>
          <w:ilvl w:val="0"/>
          <w:numId w:val="13"/>
        </w:numPr>
        <w:spacing w:line="360" w:lineRule="auto"/>
        <w:ind w:left="360"/>
        <w:jc w:val="both"/>
        <w:rPr>
          <w:rFonts w:ascii="Times New Roman" w:hAnsi="Times New Roman" w:cs="Times New Roman"/>
          <w:sz w:val="24"/>
          <w:szCs w:val="24"/>
        </w:rPr>
      </w:pPr>
      <w:r w:rsidRPr="002F5F1B">
        <w:rPr>
          <w:rFonts w:ascii="Times New Roman" w:hAnsi="Times New Roman" w:cs="Times New Roman"/>
          <w:sz w:val="24"/>
          <w:szCs w:val="24"/>
        </w:rPr>
        <w:t>Muttaqin,arif.2009.Asuhan Keperawatan dengan Gangguan Sistem Kardiovaskular dan He</w:t>
      </w:r>
      <w:r w:rsidR="002F5F1B" w:rsidRPr="002F5F1B">
        <w:rPr>
          <w:rFonts w:ascii="Times New Roman" w:hAnsi="Times New Roman" w:cs="Times New Roman"/>
          <w:sz w:val="24"/>
          <w:szCs w:val="24"/>
        </w:rPr>
        <w:t>matologi,Jakarta:Salemba Medika.</w:t>
      </w:r>
    </w:p>
    <w:p w:rsidR="002F5F1B" w:rsidRDefault="002F5F1B" w:rsidP="009B1D9A">
      <w:pPr>
        <w:pStyle w:val="ListParagraph"/>
        <w:numPr>
          <w:ilvl w:val="0"/>
          <w:numId w:val="13"/>
        </w:num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Udjianti, wajan juni. 2010. Keperawatan kardiovaskular. Jakarta: salemba medika.</w:t>
      </w:r>
    </w:p>
    <w:p w:rsidR="002F5F1B" w:rsidRPr="002F5F1B" w:rsidRDefault="002F5F1B" w:rsidP="009B1D9A">
      <w:pPr>
        <w:pStyle w:val="ListParagraph"/>
        <w:numPr>
          <w:ilvl w:val="0"/>
          <w:numId w:val="13"/>
        </w:num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Smeltzer, Suzanne C.2001. buku ajar keperawatan medical-bedah Brunner &amp; Sunddarth</w:t>
      </w:r>
      <w:r w:rsidR="009B1D9A">
        <w:rPr>
          <w:rFonts w:ascii="Times New Roman" w:hAnsi="Times New Roman" w:cs="Times New Roman"/>
          <w:sz w:val="24"/>
          <w:szCs w:val="24"/>
        </w:rPr>
        <w:t>. Jakarta : EGC.</w:t>
      </w:r>
    </w:p>
    <w:p w:rsidR="00015D31" w:rsidRPr="002858AC" w:rsidRDefault="00015D31" w:rsidP="009B1D9A">
      <w:pPr>
        <w:tabs>
          <w:tab w:val="left" w:pos="720"/>
          <w:tab w:val="left" w:pos="1440"/>
          <w:tab w:val="left" w:pos="2160"/>
          <w:tab w:val="left" w:pos="2535"/>
        </w:tabs>
        <w:spacing w:line="360" w:lineRule="auto"/>
        <w:jc w:val="both"/>
        <w:rPr>
          <w:rFonts w:ascii="Times New Roman" w:hAnsi="Times New Roman" w:cs="Times New Roman"/>
          <w:sz w:val="24"/>
          <w:szCs w:val="24"/>
        </w:rPr>
      </w:pPr>
    </w:p>
    <w:sectPr w:rsidR="00015D31" w:rsidRPr="002858AC" w:rsidSect="00126FF0">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3145" w:rsidRDefault="00783145" w:rsidP="003123A3">
      <w:pPr>
        <w:spacing w:after="0" w:line="240" w:lineRule="auto"/>
      </w:pPr>
      <w:r>
        <w:separator/>
      </w:r>
    </w:p>
  </w:endnote>
  <w:endnote w:type="continuationSeparator" w:id="1">
    <w:p w:rsidR="00783145" w:rsidRDefault="00783145" w:rsidP="003123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4088"/>
      <w:docPartObj>
        <w:docPartGallery w:val="Page Numbers (Bottom of Page)"/>
        <w:docPartUnique/>
      </w:docPartObj>
    </w:sdtPr>
    <w:sdtContent>
      <w:p w:rsidR="00840220" w:rsidRDefault="00840220">
        <w:pPr>
          <w:pStyle w:val="Footer"/>
          <w:jc w:val="right"/>
        </w:pPr>
        <w:fldSimple w:instr=" PAGE   \* MERGEFORMAT ">
          <w:r w:rsidR="00E72B82">
            <w:rPr>
              <w:noProof/>
            </w:rPr>
            <w:t>11</w:t>
          </w:r>
        </w:fldSimple>
      </w:p>
    </w:sdtContent>
  </w:sdt>
  <w:p w:rsidR="00840220" w:rsidRDefault="008402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3145" w:rsidRDefault="00783145" w:rsidP="003123A3">
      <w:pPr>
        <w:spacing w:after="0" w:line="240" w:lineRule="auto"/>
      </w:pPr>
      <w:r>
        <w:separator/>
      </w:r>
    </w:p>
  </w:footnote>
  <w:footnote w:type="continuationSeparator" w:id="1">
    <w:p w:rsidR="00783145" w:rsidRDefault="00783145" w:rsidP="003123A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10FA3"/>
    <w:multiLevelType w:val="hybridMultilevel"/>
    <w:tmpl w:val="9C620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757E3"/>
    <w:multiLevelType w:val="hybridMultilevel"/>
    <w:tmpl w:val="F160B0F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nsid w:val="08444574"/>
    <w:multiLevelType w:val="hybridMultilevel"/>
    <w:tmpl w:val="7BE68B04"/>
    <w:lvl w:ilvl="0" w:tplc="1DEE85D4">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148602F9"/>
    <w:multiLevelType w:val="hybridMultilevel"/>
    <w:tmpl w:val="7604F56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8C211B4"/>
    <w:multiLevelType w:val="hybridMultilevel"/>
    <w:tmpl w:val="10CA6B4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8C908F5"/>
    <w:multiLevelType w:val="hybridMultilevel"/>
    <w:tmpl w:val="B8262786"/>
    <w:lvl w:ilvl="0" w:tplc="1DEE85D4">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191453FB"/>
    <w:multiLevelType w:val="multilevel"/>
    <w:tmpl w:val="5090F71C"/>
    <w:lvl w:ilvl="0">
      <w:start w:val="1"/>
      <w:numFmt w:val="decimal"/>
      <w:lvlText w:val="%1."/>
      <w:lvlJc w:val="left"/>
      <w:pPr>
        <w:tabs>
          <w:tab w:val="num" w:pos="720"/>
        </w:tabs>
        <w:ind w:left="720" w:hanging="360"/>
      </w:p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F651968"/>
    <w:multiLevelType w:val="hybridMultilevel"/>
    <w:tmpl w:val="1D103CD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
    <w:nsid w:val="1FB76ED3"/>
    <w:multiLevelType w:val="hybridMultilevel"/>
    <w:tmpl w:val="DF94BDB4"/>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9">
    <w:nsid w:val="284B7DCF"/>
    <w:multiLevelType w:val="hybridMultilevel"/>
    <w:tmpl w:val="8294D35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0">
    <w:nsid w:val="2A194869"/>
    <w:multiLevelType w:val="hybridMultilevel"/>
    <w:tmpl w:val="4672DCC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1">
    <w:nsid w:val="30346E41"/>
    <w:multiLevelType w:val="multilevel"/>
    <w:tmpl w:val="7BDE8288"/>
    <w:lvl w:ilvl="0">
      <w:start w:val="1"/>
      <w:numFmt w:val="decimal"/>
      <w:lvlText w:val="%1."/>
      <w:lvlJc w:val="left"/>
      <w:pPr>
        <w:ind w:left="1440" w:hanging="360"/>
      </w:pPr>
      <w:rPr>
        <w:rFonts w:hint="default"/>
      </w:rPr>
    </w:lvl>
    <w:lvl w:ilvl="1">
      <w:start w:val="5"/>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2">
    <w:nsid w:val="311B047C"/>
    <w:multiLevelType w:val="hybridMultilevel"/>
    <w:tmpl w:val="64D6CC5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334F25CB"/>
    <w:multiLevelType w:val="hybridMultilevel"/>
    <w:tmpl w:val="C65E9214"/>
    <w:lvl w:ilvl="0" w:tplc="04210001">
      <w:start w:val="1"/>
      <w:numFmt w:val="bullet"/>
      <w:lvlText w:val=""/>
      <w:lvlJc w:val="left"/>
      <w:pPr>
        <w:ind w:left="1160" w:hanging="360"/>
      </w:pPr>
      <w:rPr>
        <w:rFonts w:ascii="Symbol" w:hAnsi="Symbol" w:hint="default"/>
      </w:rPr>
    </w:lvl>
    <w:lvl w:ilvl="1" w:tplc="04210003" w:tentative="1">
      <w:start w:val="1"/>
      <w:numFmt w:val="bullet"/>
      <w:lvlText w:val="o"/>
      <w:lvlJc w:val="left"/>
      <w:pPr>
        <w:ind w:left="1880" w:hanging="360"/>
      </w:pPr>
      <w:rPr>
        <w:rFonts w:ascii="Courier New" w:hAnsi="Courier New" w:cs="Courier New" w:hint="default"/>
      </w:rPr>
    </w:lvl>
    <w:lvl w:ilvl="2" w:tplc="04210005" w:tentative="1">
      <w:start w:val="1"/>
      <w:numFmt w:val="bullet"/>
      <w:lvlText w:val=""/>
      <w:lvlJc w:val="left"/>
      <w:pPr>
        <w:ind w:left="2600" w:hanging="360"/>
      </w:pPr>
      <w:rPr>
        <w:rFonts w:ascii="Wingdings" w:hAnsi="Wingdings" w:hint="default"/>
      </w:rPr>
    </w:lvl>
    <w:lvl w:ilvl="3" w:tplc="04210001" w:tentative="1">
      <w:start w:val="1"/>
      <w:numFmt w:val="bullet"/>
      <w:lvlText w:val=""/>
      <w:lvlJc w:val="left"/>
      <w:pPr>
        <w:ind w:left="3320" w:hanging="360"/>
      </w:pPr>
      <w:rPr>
        <w:rFonts w:ascii="Symbol" w:hAnsi="Symbol" w:hint="default"/>
      </w:rPr>
    </w:lvl>
    <w:lvl w:ilvl="4" w:tplc="04210003" w:tentative="1">
      <w:start w:val="1"/>
      <w:numFmt w:val="bullet"/>
      <w:lvlText w:val="o"/>
      <w:lvlJc w:val="left"/>
      <w:pPr>
        <w:ind w:left="4040" w:hanging="360"/>
      </w:pPr>
      <w:rPr>
        <w:rFonts w:ascii="Courier New" w:hAnsi="Courier New" w:cs="Courier New" w:hint="default"/>
      </w:rPr>
    </w:lvl>
    <w:lvl w:ilvl="5" w:tplc="04210005" w:tentative="1">
      <w:start w:val="1"/>
      <w:numFmt w:val="bullet"/>
      <w:lvlText w:val=""/>
      <w:lvlJc w:val="left"/>
      <w:pPr>
        <w:ind w:left="4760" w:hanging="360"/>
      </w:pPr>
      <w:rPr>
        <w:rFonts w:ascii="Wingdings" w:hAnsi="Wingdings" w:hint="default"/>
      </w:rPr>
    </w:lvl>
    <w:lvl w:ilvl="6" w:tplc="04210001" w:tentative="1">
      <w:start w:val="1"/>
      <w:numFmt w:val="bullet"/>
      <w:lvlText w:val=""/>
      <w:lvlJc w:val="left"/>
      <w:pPr>
        <w:ind w:left="5480" w:hanging="360"/>
      </w:pPr>
      <w:rPr>
        <w:rFonts w:ascii="Symbol" w:hAnsi="Symbol" w:hint="default"/>
      </w:rPr>
    </w:lvl>
    <w:lvl w:ilvl="7" w:tplc="04210003" w:tentative="1">
      <w:start w:val="1"/>
      <w:numFmt w:val="bullet"/>
      <w:lvlText w:val="o"/>
      <w:lvlJc w:val="left"/>
      <w:pPr>
        <w:ind w:left="6200" w:hanging="360"/>
      </w:pPr>
      <w:rPr>
        <w:rFonts w:ascii="Courier New" w:hAnsi="Courier New" w:cs="Courier New" w:hint="default"/>
      </w:rPr>
    </w:lvl>
    <w:lvl w:ilvl="8" w:tplc="04210005" w:tentative="1">
      <w:start w:val="1"/>
      <w:numFmt w:val="bullet"/>
      <w:lvlText w:val=""/>
      <w:lvlJc w:val="left"/>
      <w:pPr>
        <w:ind w:left="6920" w:hanging="360"/>
      </w:pPr>
      <w:rPr>
        <w:rFonts w:ascii="Wingdings" w:hAnsi="Wingdings" w:hint="default"/>
      </w:rPr>
    </w:lvl>
  </w:abstractNum>
  <w:abstractNum w:abstractNumId="14">
    <w:nsid w:val="35D434CF"/>
    <w:multiLevelType w:val="hybridMultilevel"/>
    <w:tmpl w:val="3474BB0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5">
    <w:nsid w:val="397503C3"/>
    <w:multiLevelType w:val="hybridMultilevel"/>
    <w:tmpl w:val="7A465672"/>
    <w:lvl w:ilvl="0" w:tplc="E2A2EEC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713E42"/>
    <w:multiLevelType w:val="multilevel"/>
    <w:tmpl w:val="068A522C"/>
    <w:lvl w:ilvl="0">
      <w:start w:val="1"/>
      <w:numFmt w:val="decimal"/>
      <w:lvlText w:val="%1."/>
      <w:lvlJc w:val="left"/>
      <w:pPr>
        <w:ind w:left="2640" w:hanging="360"/>
      </w:pPr>
      <w:rPr>
        <w:rFonts w:hint="default"/>
      </w:rPr>
    </w:lvl>
    <w:lvl w:ilvl="1">
      <w:start w:val="1"/>
      <w:numFmt w:val="decimal"/>
      <w:isLgl/>
      <w:lvlText w:val="%1.%2"/>
      <w:lvlJc w:val="left"/>
      <w:pPr>
        <w:ind w:left="2760" w:hanging="480"/>
      </w:pPr>
      <w:rPr>
        <w:rFonts w:hint="default"/>
        <w:b w:val="0"/>
      </w:rPr>
    </w:lvl>
    <w:lvl w:ilvl="2">
      <w:start w:val="5"/>
      <w:numFmt w:val="decimal"/>
      <w:isLgl/>
      <w:lvlText w:val="%1.%2.%3"/>
      <w:lvlJc w:val="left"/>
      <w:pPr>
        <w:ind w:left="3000" w:hanging="720"/>
      </w:pPr>
      <w:rPr>
        <w:rFonts w:hint="default"/>
        <w:b w:val="0"/>
      </w:rPr>
    </w:lvl>
    <w:lvl w:ilvl="3">
      <w:start w:val="1"/>
      <w:numFmt w:val="decimal"/>
      <w:isLgl/>
      <w:lvlText w:val="%1.%2.%3.%4"/>
      <w:lvlJc w:val="left"/>
      <w:pPr>
        <w:ind w:left="3000" w:hanging="720"/>
      </w:pPr>
      <w:rPr>
        <w:rFonts w:hint="default"/>
        <w:b w:val="0"/>
      </w:rPr>
    </w:lvl>
    <w:lvl w:ilvl="4">
      <w:start w:val="1"/>
      <w:numFmt w:val="decimal"/>
      <w:isLgl/>
      <w:lvlText w:val="%1.%2.%3.%4.%5"/>
      <w:lvlJc w:val="left"/>
      <w:pPr>
        <w:ind w:left="3360" w:hanging="1080"/>
      </w:pPr>
      <w:rPr>
        <w:rFonts w:hint="default"/>
        <w:b w:val="0"/>
      </w:rPr>
    </w:lvl>
    <w:lvl w:ilvl="5">
      <w:start w:val="1"/>
      <w:numFmt w:val="decimal"/>
      <w:isLgl/>
      <w:lvlText w:val="%1.%2.%3.%4.%5.%6"/>
      <w:lvlJc w:val="left"/>
      <w:pPr>
        <w:ind w:left="3360" w:hanging="1080"/>
      </w:pPr>
      <w:rPr>
        <w:rFonts w:hint="default"/>
        <w:b w:val="0"/>
      </w:rPr>
    </w:lvl>
    <w:lvl w:ilvl="6">
      <w:start w:val="1"/>
      <w:numFmt w:val="decimal"/>
      <w:isLgl/>
      <w:lvlText w:val="%1.%2.%3.%4.%5.%6.%7"/>
      <w:lvlJc w:val="left"/>
      <w:pPr>
        <w:ind w:left="3720" w:hanging="1440"/>
      </w:pPr>
      <w:rPr>
        <w:rFonts w:hint="default"/>
        <w:b w:val="0"/>
      </w:rPr>
    </w:lvl>
    <w:lvl w:ilvl="7">
      <w:start w:val="1"/>
      <w:numFmt w:val="decimal"/>
      <w:isLgl/>
      <w:lvlText w:val="%1.%2.%3.%4.%5.%6.%7.%8"/>
      <w:lvlJc w:val="left"/>
      <w:pPr>
        <w:ind w:left="3720" w:hanging="1440"/>
      </w:pPr>
      <w:rPr>
        <w:rFonts w:hint="default"/>
        <w:b w:val="0"/>
      </w:rPr>
    </w:lvl>
    <w:lvl w:ilvl="8">
      <w:start w:val="1"/>
      <w:numFmt w:val="decimal"/>
      <w:isLgl/>
      <w:lvlText w:val="%1.%2.%3.%4.%5.%6.%7.%8.%9"/>
      <w:lvlJc w:val="left"/>
      <w:pPr>
        <w:ind w:left="4080" w:hanging="1800"/>
      </w:pPr>
      <w:rPr>
        <w:rFonts w:hint="default"/>
        <w:b w:val="0"/>
      </w:rPr>
    </w:lvl>
  </w:abstractNum>
  <w:abstractNum w:abstractNumId="17">
    <w:nsid w:val="3B4A453C"/>
    <w:multiLevelType w:val="multilevel"/>
    <w:tmpl w:val="77AA587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BFE51C7"/>
    <w:multiLevelType w:val="hybridMultilevel"/>
    <w:tmpl w:val="265266FC"/>
    <w:lvl w:ilvl="0" w:tplc="1DEE85D4">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3F112434"/>
    <w:multiLevelType w:val="multilevel"/>
    <w:tmpl w:val="909A055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381609E"/>
    <w:multiLevelType w:val="hybridMultilevel"/>
    <w:tmpl w:val="C3007658"/>
    <w:lvl w:ilvl="0" w:tplc="70DAD250">
      <w:start w:val="1"/>
      <w:numFmt w:val="decimal"/>
      <w:lvlText w:val="%1."/>
      <w:lvlJc w:val="left"/>
      <w:pPr>
        <w:tabs>
          <w:tab w:val="num" w:pos="720"/>
        </w:tabs>
        <w:ind w:left="720" w:hanging="360"/>
      </w:pPr>
    </w:lvl>
    <w:lvl w:ilvl="1" w:tplc="C980B932" w:tentative="1">
      <w:start w:val="1"/>
      <w:numFmt w:val="decimal"/>
      <w:lvlText w:val="%2."/>
      <w:lvlJc w:val="left"/>
      <w:pPr>
        <w:tabs>
          <w:tab w:val="num" w:pos="1440"/>
        </w:tabs>
        <w:ind w:left="1440" w:hanging="360"/>
      </w:pPr>
    </w:lvl>
    <w:lvl w:ilvl="2" w:tplc="3F588B22" w:tentative="1">
      <w:start w:val="1"/>
      <w:numFmt w:val="decimal"/>
      <w:lvlText w:val="%3."/>
      <w:lvlJc w:val="left"/>
      <w:pPr>
        <w:tabs>
          <w:tab w:val="num" w:pos="2160"/>
        </w:tabs>
        <w:ind w:left="2160" w:hanging="360"/>
      </w:pPr>
    </w:lvl>
    <w:lvl w:ilvl="3" w:tplc="0F743094" w:tentative="1">
      <w:start w:val="1"/>
      <w:numFmt w:val="decimal"/>
      <w:lvlText w:val="%4."/>
      <w:lvlJc w:val="left"/>
      <w:pPr>
        <w:tabs>
          <w:tab w:val="num" w:pos="2880"/>
        </w:tabs>
        <w:ind w:left="2880" w:hanging="360"/>
      </w:pPr>
    </w:lvl>
    <w:lvl w:ilvl="4" w:tplc="258824D4" w:tentative="1">
      <w:start w:val="1"/>
      <w:numFmt w:val="decimal"/>
      <w:lvlText w:val="%5."/>
      <w:lvlJc w:val="left"/>
      <w:pPr>
        <w:tabs>
          <w:tab w:val="num" w:pos="3600"/>
        </w:tabs>
        <w:ind w:left="3600" w:hanging="360"/>
      </w:pPr>
    </w:lvl>
    <w:lvl w:ilvl="5" w:tplc="2D8CDC10" w:tentative="1">
      <w:start w:val="1"/>
      <w:numFmt w:val="decimal"/>
      <w:lvlText w:val="%6."/>
      <w:lvlJc w:val="left"/>
      <w:pPr>
        <w:tabs>
          <w:tab w:val="num" w:pos="4320"/>
        </w:tabs>
        <w:ind w:left="4320" w:hanging="360"/>
      </w:pPr>
    </w:lvl>
    <w:lvl w:ilvl="6" w:tplc="D5B62A2A" w:tentative="1">
      <w:start w:val="1"/>
      <w:numFmt w:val="decimal"/>
      <w:lvlText w:val="%7."/>
      <w:lvlJc w:val="left"/>
      <w:pPr>
        <w:tabs>
          <w:tab w:val="num" w:pos="5040"/>
        </w:tabs>
        <w:ind w:left="5040" w:hanging="360"/>
      </w:pPr>
    </w:lvl>
    <w:lvl w:ilvl="7" w:tplc="D076D420" w:tentative="1">
      <w:start w:val="1"/>
      <w:numFmt w:val="decimal"/>
      <w:lvlText w:val="%8."/>
      <w:lvlJc w:val="left"/>
      <w:pPr>
        <w:tabs>
          <w:tab w:val="num" w:pos="5760"/>
        </w:tabs>
        <w:ind w:left="5760" w:hanging="360"/>
      </w:pPr>
    </w:lvl>
    <w:lvl w:ilvl="8" w:tplc="8A4AD910" w:tentative="1">
      <w:start w:val="1"/>
      <w:numFmt w:val="decimal"/>
      <w:lvlText w:val="%9."/>
      <w:lvlJc w:val="left"/>
      <w:pPr>
        <w:tabs>
          <w:tab w:val="num" w:pos="6480"/>
        </w:tabs>
        <w:ind w:left="6480" w:hanging="360"/>
      </w:pPr>
    </w:lvl>
  </w:abstractNum>
  <w:abstractNum w:abstractNumId="21">
    <w:nsid w:val="47320255"/>
    <w:multiLevelType w:val="hybridMultilevel"/>
    <w:tmpl w:val="D19867C0"/>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2">
    <w:nsid w:val="49AB6D2E"/>
    <w:multiLevelType w:val="hybridMultilevel"/>
    <w:tmpl w:val="CA70C678"/>
    <w:lvl w:ilvl="0" w:tplc="EC12F9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C4C3D9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D672C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3077955"/>
    <w:multiLevelType w:val="hybridMultilevel"/>
    <w:tmpl w:val="1250C7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C94C70"/>
    <w:multiLevelType w:val="multilevel"/>
    <w:tmpl w:val="588EA5C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78F60F0"/>
    <w:multiLevelType w:val="hybridMultilevel"/>
    <w:tmpl w:val="2F64941C"/>
    <w:lvl w:ilvl="0" w:tplc="1DEE85D4">
      <w:start w:val="1"/>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nsid w:val="58C0044A"/>
    <w:multiLevelType w:val="hybridMultilevel"/>
    <w:tmpl w:val="66C4D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8EB0606"/>
    <w:multiLevelType w:val="hybridMultilevel"/>
    <w:tmpl w:val="80248C9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0">
    <w:nsid w:val="595F6BD4"/>
    <w:multiLevelType w:val="multilevel"/>
    <w:tmpl w:val="11C288F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CFF7F5D"/>
    <w:multiLevelType w:val="hybridMultilevel"/>
    <w:tmpl w:val="E7F0A4E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2">
    <w:nsid w:val="608817D3"/>
    <w:multiLevelType w:val="hybridMultilevel"/>
    <w:tmpl w:val="4D4A86A0"/>
    <w:lvl w:ilvl="0" w:tplc="04090009">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3">
    <w:nsid w:val="612F13EB"/>
    <w:multiLevelType w:val="hybridMultilevel"/>
    <w:tmpl w:val="CB168B86"/>
    <w:lvl w:ilvl="0" w:tplc="1DEE85D4">
      <w:start w:val="1"/>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4">
    <w:nsid w:val="6635440A"/>
    <w:multiLevelType w:val="hybridMultilevel"/>
    <w:tmpl w:val="83D4C51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5">
    <w:nsid w:val="6C8C00CA"/>
    <w:multiLevelType w:val="multilevel"/>
    <w:tmpl w:val="77EACA80"/>
    <w:lvl w:ilvl="0">
      <w:start w:val="1"/>
      <w:numFmt w:val="decimal"/>
      <w:lvlText w:val="%1."/>
      <w:lvlJc w:val="left"/>
      <w:pPr>
        <w:ind w:left="1800" w:hanging="360"/>
      </w:pPr>
      <w:rPr>
        <w:rFonts w:hint="default"/>
        <w:i/>
      </w:rPr>
    </w:lvl>
    <w:lvl w:ilvl="1">
      <w:start w:val="5"/>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6">
    <w:nsid w:val="6E0E6AEF"/>
    <w:multiLevelType w:val="hybridMultilevel"/>
    <w:tmpl w:val="5656B1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E662153"/>
    <w:multiLevelType w:val="hybridMultilevel"/>
    <w:tmpl w:val="52505EE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8">
    <w:nsid w:val="6EC9664B"/>
    <w:multiLevelType w:val="hybridMultilevel"/>
    <w:tmpl w:val="23E20D10"/>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9">
    <w:nsid w:val="703C7286"/>
    <w:multiLevelType w:val="hybridMultilevel"/>
    <w:tmpl w:val="B25E779C"/>
    <w:lvl w:ilvl="0" w:tplc="15CC76CC">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161609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586681A"/>
    <w:multiLevelType w:val="hybridMultilevel"/>
    <w:tmpl w:val="F48E726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2">
    <w:nsid w:val="771D70DA"/>
    <w:multiLevelType w:val="hybridMultilevel"/>
    <w:tmpl w:val="7884C08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3">
    <w:nsid w:val="7F3021DF"/>
    <w:multiLevelType w:val="hybridMultilevel"/>
    <w:tmpl w:val="281C0076"/>
    <w:lvl w:ilvl="0" w:tplc="0421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7"/>
  </w:num>
  <w:num w:numId="2">
    <w:abstractNumId w:val="21"/>
  </w:num>
  <w:num w:numId="3">
    <w:abstractNumId w:val="31"/>
  </w:num>
  <w:num w:numId="4">
    <w:abstractNumId w:val="35"/>
  </w:num>
  <w:num w:numId="5">
    <w:abstractNumId w:val="11"/>
  </w:num>
  <w:num w:numId="6">
    <w:abstractNumId w:val="28"/>
  </w:num>
  <w:num w:numId="7">
    <w:abstractNumId w:val="39"/>
  </w:num>
  <w:num w:numId="8">
    <w:abstractNumId w:val="5"/>
  </w:num>
  <w:num w:numId="9">
    <w:abstractNumId w:val="2"/>
  </w:num>
  <w:num w:numId="10">
    <w:abstractNumId w:val="4"/>
  </w:num>
  <w:num w:numId="11">
    <w:abstractNumId w:val="18"/>
  </w:num>
  <w:num w:numId="12">
    <w:abstractNumId w:val="33"/>
  </w:num>
  <w:num w:numId="13">
    <w:abstractNumId w:val="27"/>
  </w:num>
  <w:num w:numId="14">
    <w:abstractNumId w:val="0"/>
  </w:num>
  <w:num w:numId="15">
    <w:abstractNumId w:val="22"/>
  </w:num>
  <w:num w:numId="16">
    <w:abstractNumId w:val="43"/>
  </w:num>
  <w:num w:numId="17">
    <w:abstractNumId w:val="12"/>
  </w:num>
  <w:num w:numId="18">
    <w:abstractNumId w:val="13"/>
  </w:num>
  <w:num w:numId="19">
    <w:abstractNumId w:val="41"/>
  </w:num>
  <w:num w:numId="20">
    <w:abstractNumId w:val="7"/>
  </w:num>
  <w:num w:numId="21">
    <w:abstractNumId w:val="42"/>
  </w:num>
  <w:num w:numId="22">
    <w:abstractNumId w:val="37"/>
  </w:num>
  <w:num w:numId="23">
    <w:abstractNumId w:val="10"/>
  </w:num>
  <w:num w:numId="24">
    <w:abstractNumId w:val="34"/>
  </w:num>
  <w:num w:numId="25">
    <w:abstractNumId w:val="29"/>
  </w:num>
  <w:num w:numId="26">
    <w:abstractNumId w:val="14"/>
  </w:num>
  <w:num w:numId="27">
    <w:abstractNumId w:val="1"/>
  </w:num>
  <w:num w:numId="28">
    <w:abstractNumId w:val="9"/>
  </w:num>
  <w:num w:numId="29">
    <w:abstractNumId w:val="3"/>
  </w:num>
  <w:num w:numId="30">
    <w:abstractNumId w:val="38"/>
  </w:num>
  <w:num w:numId="31">
    <w:abstractNumId w:val="8"/>
  </w:num>
  <w:num w:numId="32">
    <w:abstractNumId w:val="30"/>
  </w:num>
  <w:num w:numId="33">
    <w:abstractNumId w:val="15"/>
  </w:num>
  <w:num w:numId="34">
    <w:abstractNumId w:val="25"/>
  </w:num>
  <w:num w:numId="35">
    <w:abstractNumId w:val="26"/>
  </w:num>
  <w:num w:numId="36">
    <w:abstractNumId w:val="20"/>
  </w:num>
  <w:num w:numId="37">
    <w:abstractNumId w:val="6"/>
  </w:num>
  <w:num w:numId="38">
    <w:abstractNumId w:val="36"/>
  </w:num>
  <w:num w:numId="39">
    <w:abstractNumId w:val="16"/>
  </w:num>
  <w:num w:numId="40">
    <w:abstractNumId w:val="32"/>
  </w:num>
  <w:num w:numId="41">
    <w:abstractNumId w:val="24"/>
  </w:num>
  <w:num w:numId="42">
    <w:abstractNumId w:val="40"/>
  </w:num>
  <w:num w:numId="43">
    <w:abstractNumId w:val="23"/>
  </w:num>
  <w:num w:numId="44">
    <w:abstractNumId w:val="19"/>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hideSpellingErrors/>
  <w:defaultTabStop w:val="720"/>
  <w:characterSpacingControl w:val="doNotCompress"/>
  <w:footnotePr>
    <w:footnote w:id="0"/>
    <w:footnote w:id="1"/>
  </w:footnotePr>
  <w:endnotePr>
    <w:endnote w:id="0"/>
    <w:endnote w:id="1"/>
  </w:endnotePr>
  <w:compat/>
  <w:rsids>
    <w:rsidRoot w:val="00914DFC"/>
    <w:rsid w:val="00015D31"/>
    <w:rsid w:val="0003605E"/>
    <w:rsid w:val="00041951"/>
    <w:rsid w:val="000541DC"/>
    <w:rsid w:val="000D0067"/>
    <w:rsid w:val="000F18EE"/>
    <w:rsid w:val="000F2E00"/>
    <w:rsid w:val="00126FF0"/>
    <w:rsid w:val="001A7FF9"/>
    <w:rsid w:val="001E2D09"/>
    <w:rsid w:val="002640C4"/>
    <w:rsid w:val="002858AC"/>
    <w:rsid w:val="002F5F1B"/>
    <w:rsid w:val="0030092B"/>
    <w:rsid w:val="003123A3"/>
    <w:rsid w:val="003A452A"/>
    <w:rsid w:val="003B5741"/>
    <w:rsid w:val="003B7F2B"/>
    <w:rsid w:val="004424F3"/>
    <w:rsid w:val="004D6E0A"/>
    <w:rsid w:val="00512058"/>
    <w:rsid w:val="00563716"/>
    <w:rsid w:val="00581D5A"/>
    <w:rsid w:val="00597EA8"/>
    <w:rsid w:val="005D43FD"/>
    <w:rsid w:val="00610677"/>
    <w:rsid w:val="00627BCE"/>
    <w:rsid w:val="00643025"/>
    <w:rsid w:val="00671952"/>
    <w:rsid w:val="0067214D"/>
    <w:rsid w:val="0068730F"/>
    <w:rsid w:val="006A35D1"/>
    <w:rsid w:val="006A3AA9"/>
    <w:rsid w:val="006B47F5"/>
    <w:rsid w:val="006E72A7"/>
    <w:rsid w:val="007026F4"/>
    <w:rsid w:val="00720508"/>
    <w:rsid w:val="00781BAD"/>
    <w:rsid w:val="00783145"/>
    <w:rsid w:val="007A69B9"/>
    <w:rsid w:val="007E7FB3"/>
    <w:rsid w:val="00805613"/>
    <w:rsid w:val="00840220"/>
    <w:rsid w:val="008A75FE"/>
    <w:rsid w:val="00914DFC"/>
    <w:rsid w:val="00997574"/>
    <w:rsid w:val="009B1D9A"/>
    <w:rsid w:val="009E5A1B"/>
    <w:rsid w:val="00A27E1E"/>
    <w:rsid w:val="00A41BCB"/>
    <w:rsid w:val="00A5296F"/>
    <w:rsid w:val="00A92BBD"/>
    <w:rsid w:val="00AE3D8A"/>
    <w:rsid w:val="00B02F73"/>
    <w:rsid w:val="00B0503E"/>
    <w:rsid w:val="00B11CCF"/>
    <w:rsid w:val="00B40BC2"/>
    <w:rsid w:val="00B51167"/>
    <w:rsid w:val="00BC140F"/>
    <w:rsid w:val="00BC770D"/>
    <w:rsid w:val="00BE0D6C"/>
    <w:rsid w:val="00CD1E13"/>
    <w:rsid w:val="00CE6489"/>
    <w:rsid w:val="00CF0391"/>
    <w:rsid w:val="00D0308E"/>
    <w:rsid w:val="00D4765C"/>
    <w:rsid w:val="00D83921"/>
    <w:rsid w:val="00DA779D"/>
    <w:rsid w:val="00DE6C92"/>
    <w:rsid w:val="00E26415"/>
    <w:rsid w:val="00E62668"/>
    <w:rsid w:val="00E72B82"/>
    <w:rsid w:val="00E7732A"/>
    <w:rsid w:val="00EB113F"/>
    <w:rsid w:val="00F06DC8"/>
    <w:rsid w:val="00FE1CCE"/>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90" type="connector" idref="#_x0000_s1064"/>
        <o:r id="V:Rule91" type="connector" idref="#_x0000_s1053"/>
        <o:r id="V:Rule92" type="connector" idref="#_x0000_s1156"/>
        <o:r id="V:Rule93" type="connector" idref="#_x0000_s1116"/>
        <o:r id="V:Rule94" type="connector" idref="#_x0000_s1155"/>
        <o:r id="V:Rule95" type="connector" idref="#_x0000_s1097"/>
        <o:r id="V:Rule96" type="connector" idref="#_x0000_s1165"/>
        <o:r id="V:Rule97" type="connector" idref="#_x0000_s1164"/>
        <o:r id="V:Rule98" type="connector" idref="#_x0000_s1075"/>
        <o:r id="V:Rule99" type="connector" idref="#_x0000_s1086"/>
        <o:r id="V:Rule100" type="connector" idref="#_x0000_s1027"/>
        <o:r id="V:Rule101" type="connector" idref="#_x0000_s1098"/>
        <o:r id="V:Rule102" type="connector" idref="#_x0000_s1129"/>
        <o:r id="V:Rule103" type="connector" idref="#_x0000_s1105"/>
        <o:r id="V:Rule104" type="connector" idref="#_x0000_s1083"/>
        <o:r id="V:Rule105" type="connector" idref="#_x0000_s1082"/>
        <o:r id="V:Rule106" type="connector" idref="#_x0000_s1133"/>
        <o:r id="V:Rule107" type="connector" idref="#_x0000_s1099"/>
        <o:r id="V:Rule108" type="connector" idref="#_x0000_s1070"/>
        <o:r id="V:Rule109" type="connector" idref="#_x0000_s1110"/>
        <o:r id="V:Rule110" type="connector" idref="#_x0000_s1092"/>
        <o:r id="V:Rule111" type="connector" idref="#_x0000_s1112"/>
        <o:r id="V:Rule112" type="connector" idref="#_x0000_s1084"/>
        <o:r id="V:Rule113" type="connector" idref="#_x0000_s1117"/>
        <o:r id="V:Rule114" type="connector" idref="#_x0000_s1072"/>
        <o:r id="V:Rule115" type="connector" idref="#_x0000_s1036"/>
        <o:r id="V:Rule116" type="connector" idref="#_x0000_s1038"/>
        <o:r id="V:Rule117" type="connector" idref="#_x0000_s1029"/>
        <o:r id="V:Rule118" type="connector" idref="#_x0000_s1079"/>
        <o:r id="V:Rule119" type="connector" idref="#_x0000_s1094"/>
        <o:r id="V:Rule120" type="connector" idref="#_x0000_s1043"/>
        <o:r id="V:Rule121" type="connector" idref="#_x0000_s1107"/>
        <o:r id="V:Rule122" type="connector" idref="#_x0000_s1049"/>
        <o:r id="V:Rule123" type="connector" idref="#_x0000_s1124"/>
        <o:r id="V:Rule124" type="connector" idref="#_x0000_s1170"/>
        <o:r id="V:Rule125" type="connector" idref="#_x0000_s1169"/>
        <o:r id="V:Rule126" type="connector" idref="#_x0000_s1137"/>
        <o:r id="V:Rule127" type="connector" idref="#_x0000_s1034"/>
        <o:r id="V:Rule128" type="connector" idref="#_x0000_s1071"/>
        <o:r id="V:Rule129" type="connector" idref="#_x0000_s1045"/>
        <o:r id="V:Rule130" type="connector" idref="#_x0000_s1051"/>
        <o:r id="V:Rule131" type="connector" idref="#_x0000_s1135"/>
        <o:r id="V:Rule132" type="connector" idref="#_x0000_s1150"/>
        <o:r id="V:Rule133" type="connector" idref="#_x0000_s1030"/>
        <o:r id="V:Rule134" type="connector" idref="#_x0000_s1154"/>
        <o:r id="V:Rule135" type="connector" idref="#_x0000_s1059"/>
        <o:r id="V:Rule136" type="connector" idref="#_x0000_s1128"/>
        <o:r id="V:Rule137" type="connector" idref="#_x0000_s1148"/>
        <o:r id="V:Rule138" type="connector" idref="#_x0000_s1131"/>
        <o:r id="V:Rule139" type="connector" idref="#_x0000_s1088"/>
        <o:r id="V:Rule140" type="connector" idref="#_x0000_s1140"/>
        <o:r id="V:Rule141" type="connector" idref="#_x0000_s1078"/>
        <o:r id="V:Rule142" type="connector" idref="#_x0000_s1139"/>
        <o:r id="V:Rule143" type="connector" idref="#_x0000_s1111"/>
        <o:r id="V:Rule144" type="connector" idref="#_x0000_s1047"/>
        <o:r id="V:Rule145" type="connector" idref="#_x0000_s1096"/>
        <o:r id="V:Rule146" type="connector" idref="#_x0000_s1066"/>
        <o:r id="V:Rule147" type="connector" idref="#_x0000_s1061"/>
        <o:r id="V:Rule148" type="connector" idref="#_x0000_s1069"/>
        <o:r id="V:Rule149" type="connector" idref="#_x0000_s1166"/>
        <o:r id="V:Rule150" type="connector" idref="#_x0000_s1103"/>
        <o:r id="V:Rule151" type="connector" idref="#_x0000_s1153"/>
        <o:r id="V:Rule152" type="connector" idref="#_x0000_s1040"/>
        <o:r id="V:Rule153" type="connector" idref="#_x0000_s1163"/>
        <o:r id="V:Rule154" type="connector" idref="#_x0000_s1062"/>
        <o:r id="V:Rule155" type="connector" idref="#_x0000_s1118"/>
        <o:r id="V:Rule156" type="connector" idref="#_x0000_s1089"/>
        <o:r id="V:Rule157" type="connector" idref="#_x0000_s1081"/>
        <o:r id="V:Rule158" type="connector" idref="#_x0000_s1067"/>
        <o:r id="V:Rule159" type="connector" idref="#_x0000_s1039"/>
        <o:r id="V:Rule160" type="connector" idref="#_x0000_s1077"/>
        <o:r id="V:Rule161" type="connector" idref="#_x0000_s1041"/>
        <o:r id="V:Rule162" type="connector" idref="#_x0000_s1057"/>
        <o:r id="V:Rule163" type="connector" idref="#_x0000_s1149"/>
        <o:r id="V:Rule164" type="connector" idref="#_x0000_s1056"/>
        <o:r id="V:Rule165" type="connector" idref="#_x0000_s1122"/>
        <o:r id="V:Rule166" type="connector" idref="#_x0000_s1073"/>
        <o:r id="V:Rule167" type="connector" idref="#_x0000_s1127"/>
        <o:r id="V:Rule168" type="connector" idref="#_x0000_s1151"/>
        <o:r id="V:Rule169" type="connector" idref="#_x0000_s1141"/>
        <o:r id="V:Rule170" type="connector" idref="#_x0000_s1138"/>
        <o:r id="V:Rule171" type="connector" idref="#_x0000_s1085"/>
        <o:r id="V:Rule172" type="connector" idref="#_x0000_s1055"/>
        <o:r id="V:Rule173" type="connector" idref="#_x0000_s1065"/>
        <o:r id="V:Rule174" type="connector" idref="#_x0000_s1132"/>
        <o:r id="V:Rule175" type="connector" idref="#_x0000_s1101"/>
        <o:r id="V:Rule176" type="connector" idref="#_x0000_s1087"/>
        <o:r id="V:Rule177" type="connector" idref="#_x0000_s1031"/>
        <o:r id="V:Rule178" type="connector" idref="#_x0000_s11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6FF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DFC"/>
    <w:pPr>
      <w:ind w:left="720"/>
      <w:contextualSpacing/>
    </w:pPr>
  </w:style>
  <w:style w:type="paragraph" w:styleId="BalloonText">
    <w:name w:val="Balloon Text"/>
    <w:basedOn w:val="Normal"/>
    <w:link w:val="BalloonTextChar"/>
    <w:uiPriority w:val="99"/>
    <w:semiHidden/>
    <w:unhideWhenUsed/>
    <w:rsid w:val="00B11C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CCF"/>
    <w:rPr>
      <w:rFonts w:ascii="Tahoma" w:hAnsi="Tahoma" w:cs="Tahoma"/>
      <w:sz w:val="16"/>
      <w:szCs w:val="16"/>
    </w:rPr>
  </w:style>
  <w:style w:type="table" w:styleId="TableGrid">
    <w:name w:val="Table Grid"/>
    <w:basedOn w:val="TableNormal"/>
    <w:uiPriority w:val="59"/>
    <w:rsid w:val="00CE648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odytext1">
    <w:name w:val="Body text1"/>
    <w:basedOn w:val="Normal"/>
    <w:uiPriority w:val="99"/>
    <w:rsid w:val="00CF0391"/>
    <w:pPr>
      <w:shd w:val="clear" w:color="auto" w:fill="FFFFFF"/>
      <w:spacing w:after="0" w:line="240" w:lineRule="atLeast"/>
      <w:jc w:val="both"/>
    </w:pPr>
    <w:rPr>
      <w:rFonts w:ascii="Palatino Linotype" w:eastAsia="Arial Unicode MS" w:hAnsi="Palatino Linotype" w:cs="Palatino Linotype"/>
      <w:spacing w:val="9"/>
      <w:sz w:val="16"/>
      <w:szCs w:val="16"/>
      <w:lang w:val="id-ID" w:eastAsia="id-ID"/>
    </w:rPr>
  </w:style>
  <w:style w:type="character" w:customStyle="1" w:styleId="Bodytext">
    <w:name w:val="Body text_"/>
    <w:basedOn w:val="DefaultParagraphFont"/>
    <w:link w:val="Bodytext0"/>
    <w:uiPriority w:val="99"/>
    <w:rsid w:val="002858AC"/>
    <w:rPr>
      <w:rFonts w:ascii="Palatino Linotype" w:hAnsi="Palatino Linotype" w:cs="Palatino Linotype"/>
      <w:spacing w:val="9"/>
      <w:sz w:val="16"/>
      <w:szCs w:val="16"/>
      <w:shd w:val="clear" w:color="auto" w:fill="FFFFFF"/>
    </w:rPr>
  </w:style>
  <w:style w:type="paragraph" w:customStyle="1" w:styleId="Bodytext0">
    <w:name w:val="Body text"/>
    <w:basedOn w:val="Normal"/>
    <w:link w:val="Bodytext"/>
    <w:uiPriority w:val="99"/>
    <w:rsid w:val="002858AC"/>
    <w:pPr>
      <w:shd w:val="clear" w:color="auto" w:fill="FFFFFF"/>
      <w:spacing w:after="0" w:line="240" w:lineRule="atLeast"/>
      <w:jc w:val="both"/>
    </w:pPr>
    <w:rPr>
      <w:rFonts w:ascii="Palatino Linotype" w:hAnsi="Palatino Linotype" w:cs="Palatino Linotype"/>
      <w:spacing w:val="9"/>
      <w:sz w:val="16"/>
      <w:szCs w:val="16"/>
    </w:rPr>
  </w:style>
  <w:style w:type="paragraph" w:styleId="Header">
    <w:name w:val="header"/>
    <w:basedOn w:val="Normal"/>
    <w:link w:val="HeaderChar"/>
    <w:uiPriority w:val="99"/>
    <w:semiHidden/>
    <w:unhideWhenUsed/>
    <w:rsid w:val="003123A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123A3"/>
  </w:style>
  <w:style w:type="paragraph" w:styleId="Footer">
    <w:name w:val="footer"/>
    <w:basedOn w:val="Normal"/>
    <w:link w:val="FooterChar"/>
    <w:uiPriority w:val="99"/>
    <w:unhideWhenUsed/>
    <w:rsid w:val="003123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23A3"/>
  </w:style>
</w:styles>
</file>

<file path=word/webSettings.xml><?xml version="1.0" encoding="utf-8"?>
<w:webSettings xmlns:r="http://schemas.openxmlformats.org/officeDocument/2006/relationships" xmlns:w="http://schemas.openxmlformats.org/wordprocessingml/2006/main">
  <w:divs>
    <w:div w:id="184638176">
      <w:bodyDiv w:val="1"/>
      <w:marLeft w:val="0"/>
      <w:marRight w:val="0"/>
      <w:marTop w:val="0"/>
      <w:marBottom w:val="0"/>
      <w:divBdr>
        <w:top w:val="none" w:sz="0" w:space="0" w:color="auto"/>
        <w:left w:val="none" w:sz="0" w:space="0" w:color="auto"/>
        <w:bottom w:val="none" w:sz="0" w:space="0" w:color="auto"/>
        <w:right w:val="none" w:sz="0" w:space="0" w:color="auto"/>
      </w:divBdr>
      <w:divsChild>
        <w:div w:id="1615136548">
          <w:marLeft w:val="965"/>
          <w:marRight w:val="0"/>
          <w:marTop w:val="115"/>
          <w:marBottom w:val="0"/>
          <w:divBdr>
            <w:top w:val="none" w:sz="0" w:space="0" w:color="auto"/>
            <w:left w:val="none" w:sz="0" w:space="0" w:color="auto"/>
            <w:bottom w:val="none" w:sz="0" w:space="0" w:color="auto"/>
            <w:right w:val="none" w:sz="0" w:space="0" w:color="auto"/>
          </w:divBdr>
        </w:div>
        <w:div w:id="1776438301">
          <w:marLeft w:val="965"/>
          <w:marRight w:val="0"/>
          <w:marTop w:val="115"/>
          <w:marBottom w:val="0"/>
          <w:divBdr>
            <w:top w:val="none" w:sz="0" w:space="0" w:color="auto"/>
            <w:left w:val="none" w:sz="0" w:space="0" w:color="auto"/>
            <w:bottom w:val="none" w:sz="0" w:space="0" w:color="auto"/>
            <w:right w:val="none" w:sz="0" w:space="0" w:color="auto"/>
          </w:divBdr>
        </w:div>
        <w:div w:id="175385099">
          <w:marLeft w:val="965"/>
          <w:marRight w:val="0"/>
          <w:marTop w:val="115"/>
          <w:marBottom w:val="0"/>
          <w:divBdr>
            <w:top w:val="none" w:sz="0" w:space="0" w:color="auto"/>
            <w:left w:val="none" w:sz="0" w:space="0" w:color="auto"/>
            <w:bottom w:val="none" w:sz="0" w:space="0" w:color="auto"/>
            <w:right w:val="none" w:sz="0" w:space="0" w:color="auto"/>
          </w:divBdr>
        </w:div>
      </w:divsChild>
    </w:div>
    <w:div w:id="832454376">
      <w:bodyDiv w:val="1"/>
      <w:marLeft w:val="0"/>
      <w:marRight w:val="0"/>
      <w:marTop w:val="0"/>
      <w:marBottom w:val="0"/>
      <w:divBdr>
        <w:top w:val="none" w:sz="0" w:space="0" w:color="auto"/>
        <w:left w:val="none" w:sz="0" w:space="0" w:color="auto"/>
        <w:bottom w:val="none" w:sz="0" w:space="0" w:color="auto"/>
        <w:right w:val="none" w:sz="0" w:space="0" w:color="auto"/>
      </w:divBdr>
      <w:divsChild>
        <w:div w:id="69080298">
          <w:marLeft w:val="965"/>
          <w:marRight w:val="0"/>
          <w:marTop w:val="134"/>
          <w:marBottom w:val="0"/>
          <w:divBdr>
            <w:top w:val="none" w:sz="0" w:space="0" w:color="auto"/>
            <w:left w:val="none" w:sz="0" w:space="0" w:color="auto"/>
            <w:bottom w:val="none" w:sz="0" w:space="0" w:color="auto"/>
            <w:right w:val="none" w:sz="0" w:space="0" w:color="auto"/>
          </w:divBdr>
        </w:div>
        <w:div w:id="1513030691">
          <w:marLeft w:val="965"/>
          <w:marRight w:val="0"/>
          <w:marTop w:val="134"/>
          <w:marBottom w:val="0"/>
          <w:divBdr>
            <w:top w:val="none" w:sz="0" w:space="0" w:color="auto"/>
            <w:left w:val="none" w:sz="0" w:space="0" w:color="auto"/>
            <w:bottom w:val="none" w:sz="0" w:space="0" w:color="auto"/>
            <w:right w:val="none" w:sz="0" w:space="0" w:color="auto"/>
          </w:divBdr>
        </w:div>
        <w:div w:id="1196233007">
          <w:marLeft w:val="965"/>
          <w:marRight w:val="0"/>
          <w:marTop w:val="134"/>
          <w:marBottom w:val="0"/>
          <w:divBdr>
            <w:top w:val="none" w:sz="0" w:space="0" w:color="auto"/>
            <w:left w:val="none" w:sz="0" w:space="0" w:color="auto"/>
            <w:bottom w:val="none" w:sz="0" w:space="0" w:color="auto"/>
            <w:right w:val="none" w:sz="0" w:space="0" w:color="auto"/>
          </w:divBdr>
        </w:div>
        <w:div w:id="1406297296">
          <w:marLeft w:val="965"/>
          <w:marRight w:val="0"/>
          <w:marTop w:val="134"/>
          <w:marBottom w:val="0"/>
          <w:divBdr>
            <w:top w:val="none" w:sz="0" w:space="0" w:color="auto"/>
            <w:left w:val="none" w:sz="0" w:space="0" w:color="auto"/>
            <w:bottom w:val="none" w:sz="0" w:space="0" w:color="auto"/>
            <w:right w:val="none" w:sz="0" w:space="0" w:color="auto"/>
          </w:divBdr>
        </w:div>
      </w:divsChild>
    </w:div>
    <w:div w:id="1944217976">
      <w:bodyDiv w:val="1"/>
      <w:marLeft w:val="0"/>
      <w:marRight w:val="0"/>
      <w:marTop w:val="0"/>
      <w:marBottom w:val="0"/>
      <w:divBdr>
        <w:top w:val="none" w:sz="0" w:space="0" w:color="auto"/>
        <w:left w:val="none" w:sz="0" w:space="0" w:color="auto"/>
        <w:bottom w:val="none" w:sz="0" w:space="0" w:color="auto"/>
        <w:right w:val="none" w:sz="0" w:space="0" w:color="auto"/>
      </w:divBdr>
      <w:divsChild>
        <w:div w:id="1248809319">
          <w:marLeft w:val="965"/>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911</TotalTime>
  <Pages>50</Pages>
  <Words>10184</Words>
  <Characters>58055</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dc:creator>
  <cp:lastModifiedBy>acer</cp:lastModifiedBy>
  <cp:revision>14</cp:revision>
  <dcterms:created xsi:type="dcterms:W3CDTF">2011-10-27T13:47:00Z</dcterms:created>
  <dcterms:modified xsi:type="dcterms:W3CDTF">2012-10-03T03:20:00Z</dcterms:modified>
</cp:coreProperties>
</file>